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7612" w:rsidRDefault="005F6FF5">
      <w:r>
        <w:rPr>
          <w:rFonts w:eastAsia="Arial Unicode MS"/>
          <w:b/>
          <w:sz w:val="28"/>
          <w:szCs w:val="28"/>
          <w:lang w:val="sl-SI"/>
        </w:rPr>
        <w:t xml:space="preserve">„PODUNAVLJE“ </w:t>
      </w:r>
      <w:r>
        <w:rPr>
          <w:rFonts w:eastAsia="Arial Unicode MS"/>
          <w:b/>
          <w:sz w:val="28"/>
          <w:szCs w:val="28"/>
          <w:lang w:val="sr-Latn-CS"/>
        </w:rPr>
        <w:t xml:space="preserve">AD </w:t>
      </w:r>
    </w:p>
    <w:p w:rsidR="00B27612" w:rsidRDefault="005F6FF5">
      <w:pPr>
        <w:jc w:val="both"/>
      </w:pPr>
      <w:r>
        <w:rPr>
          <w:rFonts w:eastAsia="Arial Unicode MS"/>
          <w:b/>
          <w:sz w:val="28"/>
          <w:szCs w:val="28"/>
          <w:lang w:val="sl-SI"/>
        </w:rPr>
        <w:t>BAČKA PALANKA</w:t>
      </w:r>
    </w:p>
    <w:p w:rsidR="00B27612" w:rsidRDefault="005F6FF5">
      <w:pPr>
        <w:jc w:val="both"/>
      </w:pPr>
      <w:r>
        <w:rPr>
          <w:rFonts w:eastAsia="Arial Unicode MS"/>
          <w:b/>
          <w:sz w:val="28"/>
          <w:szCs w:val="28"/>
          <w:lang w:val="sl-SI"/>
        </w:rPr>
        <w:t>Broj : 0</w:t>
      </w:r>
      <w:r>
        <w:rPr>
          <w:rFonts w:eastAsia="Arial Unicode MS"/>
          <w:b/>
          <w:sz w:val="28"/>
          <w:szCs w:val="28"/>
          <w:lang w:val="sr-Latn-CS"/>
        </w:rPr>
        <w:t>1</w:t>
      </w:r>
      <w:r>
        <w:rPr>
          <w:rFonts w:eastAsia="Arial Unicode MS"/>
          <w:b/>
          <w:sz w:val="28"/>
          <w:szCs w:val="28"/>
          <w:lang w:val="sl-SI"/>
        </w:rPr>
        <w:t>-</w:t>
      </w:r>
      <w:r>
        <w:rPr>
          <w:rFonts w:eastAsia="Arial Unicode MS"/>
          <w:b/>
          <w:sz w:val="28"/>
          <w:szCs w:val="28"/>
          <w:lang w:val="sr-Latn-CS"/>
        </w:rPr>
        <w:t>07</w:t>
      </w:r>
      <w:r>
        <w:rPr>
          <w:rFonts w:eastAsia="Arial Unicode MS"/>
          <w:b/>
          <w:sz w:val="28"/>
          <w:szCs w:val="28"/>
          <w:lang w:val="sl-SI"/>
        </w:rPr>
        <w:t>-02/1</w:t>
      </w:r>
      <w:r>
        <w:rPr>
          <w:rFonts w:eastAsia="Arial Unicode MS"/>
          <w:b/>
          <w:sz w:val="28"/>
          <w:szCs w:val="28"/>
          <w:lang w:val="sr-Latn-CS"/>
        </w:rPr>
        <w:t>7</w:t>
      </w:r>
    </w:p>
    <w:p w:rsidR="00B27612" w:rsidRDefault="005F6FF5">
      <w:pPr>
        <w:jc w:val="both"/>
      </w:pPr>
      <w:r>
        <w:rPr>
          <w:rFonts w:eastAsia="Arial Unicode MS"/>
          <w:b/>
          <w:sz w:val="28"/>
          <w:szCs w:val="28"/>
          <w:lang w:val="sl-SI"/>
        </w:rPr>
        <w:t>Dana: 25</w:t>
      </w:r>
      <w:r>
        <w:rPr>
          <w:rFonts w:eastAsia="Arial Unicode MS"/>
          <w:b/>
          <w:sz w:val="28"/>
          <w:szCs w:val="28"/>
          <w:lang w:val="sr-Latn-CS"/>
        </w:rPr>
        <w:t>.12.2017</w:t>
      </w:r>
      <w:r>
        <w:rPr>
          <w:rFonts w:eastAsia="Arial Unicode MS"/>
          <w:b/>
          <w:sz w:val="28"/>
          <w:szCs w:val="28"/>
          <w:lang w:val="sl-SI"/>
        </w:rPr>
        <w:t>.g.</w:t>
      </w:r>
    </w:p>
    <w:p w:rsidR="00B27612" w:rsidRDefault="00B27612">
      <w:pPr>
        <w:jc w:val="both"/>
        <w:rPr>
          <w:rFonts w:eastAsia="Arial Unicode MS"/>
          <w:b/>
          <w:sz w:val="28"/>
          <w:szCs w:val="28"/>
          <w:lang w:val="sl-SI"/>
        </w:rPr>
      </w:pPr>
    </w:p>
    <w:p w:rsidR="00B27612" w:rsidRDefault="005F6FF5">
      <w:pPr>
        <w:pStyle w:val="Heading1"/>
      </w:pPr>
      <w:r>
        <w:rPr>
          <w:rFonts w:ascii="Times New Roman" w:hAnsi="Times New Roman" w:cs="Times New Roman"/>
          <w:sz w:val="28"/>
          <w:szCs w:val="28"/>
        </w:rPr>
        <w:t xml:space="preserve">IZVOD  </w:t>
      </w:r>
    </w:p>
    <w:p w:rsidR="00B27612" w:rsidRDefault="005F6FF5">
      <w:pPr>
        <w:ind w:firstLine="840"/>
        <w:jc w:val="both"/>
      </w:pPr>
      <w:r>
        <w:rPr>
          <w:rFonts w:eastAsia="Arial Unicode MS"/>
          <w:sz w:val="28"/>
          <w:szCs w:val="28"/>
          <w:lang w:val="sl-SI"/>
        </w:rPr>
        <w:t xml:space="preserve">Iz Zapisnika sa  sednice  </w:t>
      </w:r>
      <w:r>
        <w:rPr>
          <w:rFonts w:eastAsia="Arial Unicode MS"/>
          <w:sz w:val="28"/>
          <w:szCs w:val="28"/>
          <w:lang w:val="sr-Latn-CS"/>
        </w:rPr>
        <w:t>O</w:t>
      </w:r>
      <w:r>
        <w:rPr>
          <w:rFonts w:eastAsia="Arial Unicode MS"/>
          <w:sz w:val="28"/>
          <w:szCs w:val="28"/>
          <w:lang w:val="sl-SI"/>
        </w:rPr>
        <w:t xml:space="preserve">dbora </w:t>
      </w:r>
      <w:r>
        <w:rPr>
          <w:rFonts w:eastAsia="Arial Unicode MS"/>
          <w:sz w:val="28"/>
          <w:szCs w:val="28"/>
          <w:lang w:val="sr-Latn-CS"/>
        </w:rPr>
        <w:t xml:space="preserve">direktora </w:t>
      </w:r>
      <w:r>
        <w:rPr>
          <w:rFonts w:eastAsia="Arial Unicode MS"/>
          <w:sz w:val="28"/>
          <w:szCs w:val="28"/>
          <w:lang w:val="sl-SI"/>
        </w:rPr>
        <w:t xml:space="preserve"> „PODUNAVLJE“ </w:t>
      </w:r>
      <w:r>
        <w:rPr>
          <w:rFonts w:eastAsia="Arial Unicode MS"/>
          <w:sz w:val="28"/>
          <w:szCs w:val="28"/>
          <w:lang w:val="sr-Latn-CS"/>
        </w:rPr>
        <w:t>AD</w:t>
      </w:r>
      <w:r>
        <w:rPr>
          <w:rFonts w:eastAsia="Arial Unicode MS"/>
          <w:sz w:val="28"/>
          <w:szCs w:val="28"/>
          <w:lang w:val="sl-SI"/>
        </w:rPr>
        <w:t xml:space="preserve"> Bačka Palanka, održane 25</w:t>
      </w:r>
      <w:r>
        <w:rPr>
          <w:rFonts w:eastAsia="Arial Unicode MS"/>
          <w:sz w:val="28"/>
          <w:szCs w:val="28"/>
          <w:lang w:val="sr-Latn-CS"/>
        </w:rPr>
        <w:t>.12.2017</w:t>
      </w:r>
      <w:r>
        <w:rPr>
          <w:rFonts w:eastAsia="Arial Unicode MS"/>
          <w:sz w:val="28"/>
          <w:szCs w:val="28"/>
          <w:lang w:val="sl-SI"/>
        </w:rPr>
        <w:t xml:space="preserve">.god, sa početkom u </w:t>
      </w:r>
      <w:r>
        <w:rPr>
          <w:rFonts w:eastAsia="Arial Unicode MS"/>
          <w:sz w:val="28"/>
          <w:szCs w:val="28"/>
          <w:lang w:val="sr-Latn-CS"/>
        </w:rPr>
        <w:t>12</w:t>
      </w:r>
      <w:r>
        <w:rPr>
          <w:rFonts w:eastAsia="Arial Unicode MS"/>
          <w:sz w:val="28"/>
          <w:szCs w:val="28"/>
          <w:vertAlign w:val="superscript"/>
          <w:lang w:val="sr-Latn-CS"/>
        </w:rPr>
        <w:t>00</w:t>
      </w:r>
      <w:r>
        <w:rPr>
          <w:rFonts w:eastAsia="Arial Unicode MS"/>
          <w:sz w:val="28"/>
          <w:szCs w:val="28"/>
          <w:lang w:val="sl-SI"/>
        </w:rPr>
        <w:t xml:space="preserve"> časova.</w:t>
      </w:r>
    </w:p>
    <w:p w:rsidR="00B27612" w:rsidRDefault="005F6FF5">
      <w:pPr>
        <w:pStyle w:val="Heading1"/>
      </w:pPr>
      <w:r>
        <w:rPr>
          <w:rFonts w:ascii="Times New Roman" w:hAnsi="Times New Roman" w:cs="Times New Roman"/>
          <w:sz w:val="28"/>
          <w:szCs w:val="28"/>
        </w:rPr>
        <w:t>I TAČKA  DNEVNOG  REDA</w:t>
      </w:r>
    </w:p>
    <w:p w:rsidR="00B27612" w:rsidRDefault="005F6FF5">
      <w:pPr>
        <w:ind w:left="1440"/>
        <w:jc w:val="both"/>
      </w:pPr>
      <w:r>
        <w:rPr>
          <w:rFonts w:eastAsia="Arial Unicode MS"/>
          <w:sz w:val="28"/>
          <w:szCs w:val="28"/>
          <w:lang w:val="sl-SI"/>
        </w:rPr>
        <w:t xml:space="preserve">PREDMET: </w:t>
      </w:r>
      <w:r>
        <w:rPr>
          <w:rFonts w:eastAsia="Arial Unicode MS"/>
          <w:b/>
          <w:bCs/>
          <w:sz w:val="28"/>
          <w:szCs w:val="28"/>
          <w:lang w:val="sr-Latn-CS"/>
        </w:rPr>
        <w:t xml:space="preserve">Donošenje odluke o zakazivanju vanredne </w:t>
      </w:r>
    </w:p>
    <w:p w:rsidR="00B27612" w:rsidRDefault="005F6FF5">
      <w:pPr>
        <w:ind w:left="1440"/>
        <w:jc w:val="both"/>
      </w:pPr>
      <w:r>
        <w:rPr>
          <w:b/>
          <w:bCs/>
          <w:sz w:val="28"/>
          <w:szCs w:val="28"/>
          <w:lang w:val="sr-Latn-CS"/>
        </w:rPr>
        <w:t xml:space="preserve"> </w:t>
      </w:r>
      <w:r>
        <w:rPr>
          <w:rFonts w:eastAsia="Arial Unicode MS"/>
          <w:b/>
          <w:bCs/>
          <w:sz w:val="28"/>
          <w:szCs w:val="28"/>
          <w:lang w:val="sr-Latn-CS"/>
        </w:rPr>
        <w:tab/>
      </w:r>
      <w:r>
        <w:rPr>
          <w:rFonts w:eastAsia="Arial Unicode MS"/>
          <w:b/>
          <w:bCs/>
          <w:sz w:val="28"/>
          <w:szCs w:val="28"/>
          <w:lang w:val="sr-Latn-CS"/>
        </w:rPr>
        <w:tab/>
        <w:t xml:space="preserve"> sednice Skupštine akcionara</w:t>
      </w:r>
    </w:p>
    <w:p w:rsidR="00B27612" w:rsidRDefault="005F6FF5">
      <w:pPr>
        <w:jc w:val="both"/>
      </w:pPr>
      <w:r>
        <w:rPr>
          <w:sz w:val="28"/>
          <w:szCs w:val="28"/>
          <w:lang w:val="sl-SI"/>
        </w:rPr>
        <w:t xml:space="preserve">                                        </w:t>
      </w:r>
      <w:r>
        <w:rPr>
          <w:rFonts w:eastAsia="Arial Unicode MS"/>
          <w:sz w:val="28"/>
          <w:szCs w:val="28"/>
          <w:lang w:val="sl-SI"/>
        </w:rPr>
        <w:t xml:space="preserve">(Izvestilac : </w:t>
      </w:r>
      <w:r>
        <w:rPr>
          <w:rFonts w:eastAsia="Arial Unicode MS"/>
          <w:sz w:val="28"/>
          <w:szCs w:val="28"/>
          <w:lang w:val="sr-Latn-CS"/>
        </w:rPr>
        <w:t>Jovo Živkov</w:t>
      </w:r>
      <w:r>
        <w:rPr>
          <w:rFonts w:eastAsia="Arial Unicode MS"/>
          <w:sz w:val="28"/>
          <w:szCs w:val="28"/>
          <w:lang w:val="sl-SI"/>
        </w:rPr>
        <w:t>)</w:t>
      </w:r>
    </w:p>
    <w:p w:rsidR="00B27612" w:rsidRDefault="005F6FF5">
      <w:pPr>
        <w:jc w:val="both"/>
      </w:pPr>
      <w:r>
        <w:rPr>
          <w:sz w:val="28"/>
          <w:szCs w:val="28"/>
          <w:lang w:val="sr-Latn-CS"/>
        </w:rPr>
        <w:t xml:space="preserve">            Na osnovu člana 67.  Statuta  akcionarskog društva,  odbor direktora je  usvojio:</w:t>
      </w:r>
    </w:p>
    <w:p w:rsidR="00B27612" w:rsidRDefault="005F6FF5">
      <w:pPr>
        <w:jc w:val="both"/>
      </w:pPr>
      <w:r>
        <w:rPr>
          <w:b/>
          <w:caps/>
          <w:sz w:val="28"/>
          <w:szCs w:val="28"/>
          <w:lang w:val="sr-Latn-CS"/>
        </w:rPr>
        <w:t>* SAZIVANJE VANREDNE SEDNICE SKUPŠTINE</w:t>
      </w:r>
    </w:p>
    <w:p w:rsidR="00B27612" w:rsidRDefault="00B27612">
      <w:pPr>
        <w:jc w:val="both"/>
        <w:rPr>
          <w:b/>
          <w:caps/>
          <w:sz w:val="28"/>
          <w:szCs w:val="28"/>
          <w:lang w:val="sr-Latn-CS"/>
        </w:rPr>
      </w:pPr>
    </w:p>
    <w:p w:rsidR="00B27612" w:rsidRDefault="005F6FF5">
      <w:pPr>
        <w:jc w:val="both"/>
      </w:pPr>
      <w:r>
        <w:rPr>
          <w:sz w:val="28"/>
          <w:szCs w:val="28"/>
          <w:lang w:val="sr-Latn-CS"/>
        </w:rPr>
        <w:tab/>
      </w:r>
      <w:r>
        <w:rPr>
          <w:b/>
          <w:sz w:val="28"/>
          <w:szCs w:val="28"/>
          <w:lang w:val="sl-SI"/>
        </w:rPr>
        <w:t>Saziva se</w:t>
      </w:r>
      <w:r>
        <w:rPr>
          <w:sz w:val="28"/>
          <w:szCs w:val="28"/>
          <w:lang w:val="sl-SI"/>
        </w:rPr>
        <w:t xml:space="preserve">  </w:t>
      </w:r>
      <w:r>
        <w:rPr>
          <w:sz w:val="28"/>
          <w:szCs w:val="28"/>
          <w:lang w:val="sr-Latn-CS"/>
        </w:rPr>
        <w:t>vanredna</w:t>
      </w:r>
      <w:r>
        <w:rPr>
          <w:sz w:val="28"/>
          <w:szCs w:val="28"/>
          <w:lang w:val="sl-SI"/>
        </w:rPr>
        <w:t xml:space="preserve">  </w:t>
      </w:r>
      <w:r>
        <w:rPr>
          <w:sz w:val="28"/>
          <w:szCs w:val="28"/>
          <w:lang w:val="sr-Latn-CS"/>
        </w:rPr>
        <w:t xml:space="preserve">sednica </w:t>
      </w:r>
      <w:r>
        <w:rPr>
          <w:sz w:val="28"/>
          <w:szCs w:val="28"/>
          <w:lang w:val="sl-SI"/>
        </w:rPr>
        <w:t>Skupštin</w:t>
      </w:r>
      <w:r>
        <w:rPr>
          <w:sz w:val="28"/>
          <w:szCs w:val="28"/>
          <w:lang w:val="sr-Latn-CS"/>
        </w:rPr>
        <w:t>e</w:t>
      </w:r>
      <w:r>
        <w:rPr>
          <w:sz w:val="28"/>
          <w:szCs w:val="28"/>
          <w:lang w:val="sl-SI"/>
        </w:rPr>
        <w:t xml:space="preserve">  „PODUNAVLJE“ </w:t>
      </w:r>
      <w:r>
        <w:rPr>
          <w:sz w:val="28"/>
          <w:szCs w:val="28"/>
          <w:lang w:val="sr-Latn-CS"/>
        </w:rPr>
        <w:t xml:space="preserve">AD </w:t>
      </w:r>
      <w:r>
        <w:rPr>
          <w:sz w:val="28"/>
          <w:szCs w:val="28"/>
          <w:lang w:val="sl-SI"/>
        </w:rPr>
        <w:t>B</w:t>
      </w:r>
      <w:r>
        <w:rPr>
          <w:sz w:val="28"/>
          <w:szCs w:val="28"/>
          <w:lang w:val="sr-Latn-CS"/>
        </w:rPr>
        <w:t>ačka</w:t>
      </w:r>
      <w:r>
        <w:rPr>
          <w:sz w:val="28"/>
          <w:szCs w:val="28"/>
          <w:lang w:val="sl-SI"/>
        </w:rPr>
        <w:t xml:space="preserve"> P</w:t>
      </w:r>
      <w:r>
        <w:rPr>
          <w:sz w:val="28"/>
          <w:szCs w:val="28"/>
          <w:lang w:val="sr-Latn-CS"/>
        </w:rPr>
        <w:t>alanka</w:t>
      </w:r>
      <w:r>
        <w:rPr>
          <w:sz w:val="28"/>
          <w:szCs w:val="28"/>
          <w:lang w:val="sl-SI"/>
        </w:rPr>
        <w:t xml:space="preserve"> za dan  </w:t>
      </w:r>
      <w:r>
        <w:rPr>
          <w:b/>
          <w:bCs/>
          <w:sz w:val="28"/>
          <w:szCs w:val="28"/>
          <w:lang w:val="sl-SI"/>
        </w:rPr>
        <w:t>16</w:t>
      </w:r>
      <w:r>
        <w:rPr>
          <w:b/>
          <w:bCs/>
          <w:sz w:val="28"/>
          <w:szCs w:val="28"/>
          <w:lang w:val="sr-Latn-CS"/>
        </w:rPr>
        <w:t>.01.2018</w:t>
      </w:r>
      <w:r>
        <w:rPr>
          <w:sz w:val="28"/>
          <w:szCs w:val="28"/>
          <w:lang w:val="sr-Latn-CS"/>
        </w:rPr>
        <w:t>.godine,</w:t>
      </w:r>
      <w:r>
        <w:rPr>
          <w:sz w:val="28"/>
          <w:szCs w:val="28"/>
          <w:lang w:val="sl-SI"/>
        </w:rPr>
        <w:t xml:space="preserve"> sa početkom u 1</w:t>
      </w:r>
      <w:r>
        <w:rPr>
          <w:sz w:val="28"/>
          <w:szCs w:val="28"/>
          <w:lang w:val="sr-Latn-CS"/>
        </w:rPr>
        <w:t>2</w:t>
      </w:r>
      <w:r>
        <w:rPr>
          <w:sz w:val="28"/>
          <w:szCs w:val="28"/>
          <w:lang w:val="sl-SI"/>
        </w:rPr>
        <w:t xml:space="preserve">,oo časova. Skupština će se održati u Bačkoj Palanci, u prostorijama Društva. </w:t>
      </w:r>
    </w:p>
    <w:p w:rsidR="00B27612" w:rsidRDefault="00B27612">
      <w:pPr>
        <w:jc w:val="both"/>
        <w:rPr>
          <w:sz w:val="28"/>
          <w:szCs w:val="28"/>
          <w:lang w:val="sl-SI"/>
        </w:rPr>
      </w:pPr>
    </w:p>
    <w:p w:rsidR="00B27612" w:rsidRDefault="005F6FF5">
      <w:pPr>
        <w:jc w:val="both"/>
      </w:pPr>
      <w:r>
        <w:rPr>
          <w:b/>
          <w:caps/>
          <w:sz w:val="28"/>
          <w:szCs w:val="28"/>
          <w:lang w:val="sr-Latn-CS"/>
        </w:rPr>
        <w:t>* javni poziv za VANREDNU SEDNICU  SKUPŠTINE</w:t>
      </w:r>
    </w:p>
    <w:p w:rsidR="00B27612" w:rsidRDefault="005F6FF5">
      <w:pPr>
        <w:jc w:val="both"/>
      </w:pPr>
      <w:r>
        <w:rPr>
          <w:b/>
          <w:caps/>
          <w:sz w:val="28"/>
          <w:szCs w:val="28"/>
          <w:lang w:val="sr-Latn-CS"/>
        </w:rPr>
        <w:tab/>
      </w:r>
      <w:r>
        <w:rPr>
          <w:sz w:val="28"/>
          <w:szCs w:val="28"/>
          <w:lang w:val="sr-Latn-CS"/>
        </w:rPr>
        <w:t xml:space="preserve">Javni poziv akcionarima za učešće na Skupštini upućuje se dana </w:t>
      </w:r>
      <w:r>
        <w:rPr>
          <w:b/>
          <w:bCs/>
          <w:sz w:val="28"/>
          <w:szCs w:val="28"/>
          <w:lang w:val="sr-Latn-CS"/>
        </w:rPr>
        <w:t>26.12</w:t>
      </w:r>
      <w:r>
        <w:rPr>
          <w:b/>
          <w:bCs/>
          <w:color w:val="000000"/>
          <w:sz w:val="28"/>
          <w:szCs w:val="28"/>
          <w:lang w:val="sr-Latn-CS"/>
        </w:rPr>
        <w:t>. 2017</w:t>
      </w:r>
      <w:r>
        <w:rPr>
          <w:color w:val="FF0000"/>
          <w:sz w:val="28"/>
          <w:szCs w:val="28"/>
          <w:lang w:val="sr-Latn-CS"/>
        </w:rPr>
        <w:t>.</w:t>
      </w:r>
      <w:r>
        <w:rPr>
          <w:sz w:val="28"/>
          <w:szCs w:val="28"/>
          <w:lang w:val="sr-Latn-CS"/>
        </w:rPr>
        <w:t xml:space="preserve"> godine. Javni poziv se objavljuje na internet stranici Društva (</w:t>
      </w:r>
      <w:hyperlink r:id="rId5" w:history="1">
        <w:r w:rsidR="00777E87">
          <w:rPr>
            <w:rStyle w:val="Hyperlink"/>
            <w:sz w:val="28"/>
            <w:szCs w:val="28"/>
            <w:lang w:val="sr-Latn-CS"/>
          </w:rPr>
          <w:t>www.podunavlje.rs</w:t>
        </w:r>
      </w:hyperlink>
      <w:r w:rsidR="00777E87">
        <w:rPr>
          <w:sz w:val="28"/>
          <w:szCs w:val="28"/>
          <w:lang w:val="sr-Latn-CS"/>
        </w:rPr>
        <w:t>)</w:t>
      </w:r>
      <w:r>
        <w:rPr>
          <w:sz w:val="28"/>
          <w:szCs w:val="28"/>
          <w:lang w:val="sr-Latn-CS"/>
        </w:rPr>
        <w:t>, na internet stranici Registra privrednih subjekata Agencije za privredne registre, Centralnog registra depoa i kliringa hartija od vrednosti..</w:t>
      </w:r>
    </w:p>
    <w:p w:rsidR="00B27612" w:rsidRDefault="00B27612">
      <w:pPr>
        <w:jc w:val="both"/>
        <w:rPr>
          <w:sz w:val="28"/>
          <w:szCs w:val="28"/>
          <w:lang w:val="sr-Latn-CS"/>
        </w:rPr>
      </w:pPr>
    </w:p>
    <w:p w:rsidR="00B27612" w:rsidRDefault="005F6FF5">
      <w:pPr>
        <w:jc w:val="both"/>
      </w:pPr>
      <w:r>
        <w:rPr>
          <w:b/>
          <w:bCs/>
          <w:sz w:val="28"/>
          <w:szCs w:val="28"/>
          <w:lang w:val="sr-Latn-CS"/>
        </w:rPr>
        <w:t xml:space="preserve">* </w:t>
      </w:r>
      <w:r>
        <w:rPr>
          <w:b/>
          <w:bCs/>
          <w:sz w:val="28"/>
          <w:szCs w:val="28"/>
        </w:rPr>
        <w:t>DNEVNI RED</w:t>
      </w:r>
    </w:p>
    <w:p w:rsidR="00B27612" w:rsidRDefault="005F6FF5">
      <w:pPr>
        <w:pStyle w:val="BodyText"/>
        <w:tabs>
          <w:tab w:val="left" w:pos="21600"/>
        </w:tabs>
        <w:jc w:val="both"/>
      </w:pPr>
      <w:r>
        <w:rPr>
          <w:b/>
          <w:bCs/>
          <w:sz w:val="28"/>
          <w:szCs w:val="28"/>
          <w:lang w:val="sr-Latn-CS"/>
        </w:rPr>
        <w:tab/>
      </w:r>
      <w:r>
        <w:rPr>
          <w:b/>
          <w:bCs/>
          <w:sz w:val="28"/>
          <w:szCs w:val="28"/>
          <w:lang w:val="sr-Latn-CS"/>
        </w:rPr>
        <w:tab/>
        <w:t xml:space="preserve">           1. </w:t>
      </w:r>
      <w:proofErr w:type="spellStart"/>
      <w:r>
        <w:rPr>
          <w:b/>
          <w:bCs/>
          <w:sz w:val="28"/>
          <w:szCs w:val="28"/>
        </w:rPr>
        <w:t>Razrešenje</w:t>
      </w:r>
      <w:proofErr w:type="spellEnd"/>
      <w:r>
        <w:rPr>
          <w:b/>
          <w:bCs/>
          <w:sz w:val="28"/>
          <w:szCs w:val="28"/>
        </w:rPr>
        <w:t xml:space="preserve">  </w:t>
      </w:r>
      <w:proofErr w:type="spellStart"/>
      <w:r>
        <w:rPr>
          <w:b/>
          <w:bCs/>
          <w:sz w:val="28"/>
          <w:szCs w:val="28"/>
        </w:rPr>
        <w:t>i</w:t>
      </w:r>
      <w:proofErr w:type="spellEnd"/>
      <w:r>
        <w:rPr>
          <w:b/>
          <w:bCs/>
          <w:sz w:val="28"/>
          <w:szCs w:val="28"/>
        </w:rPr>
        <w:t xml:space="preserve"> </w:t>
      </w:r>
      <w:proofErr w:type="spellStart"/>
      <w:r>
        <w:rPr>
          <w:b/>
          <w:bCs/>
          <w:sz w:val="28"/>
          <w:szCs w:val="28"/>
        </w:rPr>
        <w:t>imenovanje</w:t>
      </w:r>
      <w:proofErr w:type="spellEnd"/>
      <w:r>
        <w:rPr>
          <w:b/>
          <w:bCs/>
          <w:sz w:val="28"/>
          <w:szCs w:val="28"/>
        </w:rPr>
        <w:t xml:space="preserve"> </w:t>
      </w:r>
      <w:proofErr w:type="spellStart"/>
      <w:r>
        <w:rPr>
          <w:b/>
          <w:bCs/>
          <w:sz w:val="28"/>
          <w:szCs w:val="28"/>
        </w:rPr>
        <w:t>člana</w:t>
      </w:r>
      <w:proofErr w:type="spellEnd"/>
      <w:r>
        <w:rPr>
          <w:b/>
          <w:bCs/>
          <w:sz w:val="28"/>
          <w:szCs w:val="28"/>
        </w:rPr>
        <w:t xml:space="preserve"> </w:t>
      </w:r>
      <w:proofErr w:type="spellStart"/>
      <w:r>
        <w:rPr>
          <w:b/>
          <w:bCs/>
          <w:sz w:val="28"/>
          <w:szCs w:val="28"/>
        </w:rPr>
        <w:t>Odbora</w:t>
      </w:r>
      <w:proofErr w:type="spellEnd"/>
      <w:r>
        <w:rPr>
          <w:b/>
          <w:bCs/>
          <w:sz w:val="28"/>
          <w:szCs w:val="28"/>
        </w:rPr>
        <w:t xml:space="preserve"> </w:t>
      </w:r>
      <w:proofErr w:type="spellStart"/>
      <w:r>
        <w:rPr>
          <w:b/>
          <w:bCs/>
          <w:sz w:val="28"/>
          <w:szCs w:val="28"/>
        </w:rPr>
        <w:t>direktora</w:t>
      </w:r>
      <w:proofErr w:type="spellEnd"/>
    </w:p>
    <w:p w:rsidR="00B27612" w:rsidRDefault="00B27612">
      <w:pPr>
        <w:tabs>
          <w:tab w:val="left" w:pos="25200"/>
        </w:tabs>
        <w:ind w:left="720"/>
        <w:jc w:val="both"/>
      </w:pPr>
    </w:p>
    <w:p w:rsidR="00B27612" w:rsidRDefault="005F6FF5">
      <w:r>
        <w:rPr>
          <w:b/>
          <w:bCs/>
          <w:sz w:val="28"/>
          <w:szCs w:val="28"/>
        </w:rPr>
        <w:tab/>
      </w:r>
      <w:r>
        <w:rPr>
          <w:sz w:val="28"/>
          <w:szCs w:val="28"/>
        </w:rPr>
        <w:t xml:space="preserve">Po </w:t>
      </w:r>
      <w:proofErr w:type="spellStart"/>
      <w:r>
        <w:rPr>
          <w:sz w:val="28"/>
          <w:szCs w:val="28"/>
        </w:rPr>
        <w:t>navedenim</w:t>
      </w:r>
      <w:proofErr w:type="spellEnd"/>
      <w:r>
        <w:rPr>
          <w:sz w:val="28"/>
          <w:szCs w:val="28"/>
        </w:rPr>
        <w:t xml:space="preserve"> </w:t>
      </w:r>
      <w:proofErr w:type="spellStart"/>
      <w:r>
        <w:rPr>
          <w:sz w:val="28"/>
          <w:szCs w:val="28"/>
        </w:rPr>
        <w:t>tačkama</w:t>
      </w:r>
      <w:proofErr w:type="spellEnd"/>
      <w:r>
        <w:rPr>
          <w:sz w:val="28"/>
          <w:szCs w:val="28"/>
        </w:rPr>
        <w:t xml:space="preserve"> </w:t>
      </w:r>
      <w:proofErr w:type="spellStart"/>
      <w:r>
        <w:rPr>
          <w:sz w:val="28"/>
          <w:szCs w:val="28"/>
        </w:rPr>
        <w:t>glasaju</w:t>
      </w:r>
      <w:proofErr w:type="spellEnd"/>
      <w:r>
        <w:rPr>
          <w:sz w:val="28"/>
          <w:szCs w:val="28"/>
        </w:rPr>
        <w:t xml:space="preserve"> </w:t>
      </w:r>
      <w:proofErr w:type="spellStart"/>
      <w:r>
        <w:rPr>
          <w:sz w:val="28"/>
          <w:szCs w:val="28"/>
        </w:rPr>
        <w:t>prisutni</w:t>
      </w:r>
      <w:proofErr w:type="spellEnd"/>
      <w:r>
        <w:rPr>
          <w:sz w:val="28"/>
          <w:szCs w:val="28"/>
        </w:rPr>
        <w:t xml:space="preserve"> </w:t>
      </w:r>
      <w:proofErr w:type="spellStart"/>
      <w:r>
        <w:rPr>
          <w:sz w:val="28"/>
          <w:szCs w:val="28"/>
        </w:rPr>
        <w:t>akcionari</w:t>
      </w:r>
      <w:proofErr w:type="spellEnd"/>
      <w:r>
        <w:rPr>
          <w:sz w:val="28"/>
          <w:szCs w:val="28"/>
        </w:rPr>
        <w:t xml:space="preserve"> </w:t>
      </w:r>
      <w:proofErr w:type="spellStart"/>
      <w:r>
        <w:rPr>
          <w:sz w:val="28"/>
          <w:szCs w:val="28"/>
        </w:rPr>
        <w:t>koji</w:t>
      </w:r>
      <w:proofErr w:type="spellEnd"/>
      <w:r>
        <w:rPr>
          <w:sz w:val="28"/>
          <w:szCs w:val="28"/>
        </w:rPr>
        <w:t xml:space="preserve"> </w:t>
      </w:r>
      <w:proofErr w:type="spellStart"/>
      <w:r>
        <w:rPr>
          <w:sz w:val="28"/>
          <w:szCs w:val="28"/>
        </w:rPr>
        <w:t>poseduju</w:t>
      </w:r>
      <w:proofErr w:type="spellEnd"/>
      <w:r>
        <w:rPr>
          <w:sz w:val="28"/>
          <w:szCs w:val="28"/>
        </w:rPr>
        <w:t xml:space="preserve"> </w:t>
      </w:r>
      <w:proofErr w:type="spellStart"/>
      <w:r>
        <w:rPr>
          <w:sz w:val="28"/>
          <w:szCs w:val="28"/>
        </w:rPr>
        <w:t>akcije</w:t>
      </w:r>
      <w:proofErr w:type="spellEnd"/>
      <w:r>
        <w:rPr>
          <w:sz w:val="28"/>
          <w:szCs w:val="28"/>
        </w:rPr>
        <w:t xml:space="preserve"> </w:t>
      </w:r>
      <w:proofErr w:type="spellStart"/>
      <w:r>
        <w:rPr>
          <w:sz w:val="28"/>
          <w:szCs w:val="28"/>
        </w:rPr>
        <w:t>sa</w:t>
      </w:r>
      <w:proofErr w:type="spellEnd"/>
      <w:r>
        <w:rPr>
          <w:sz w:val="28"/>
          <w:szCs w:val="28"/>
        </w:rPr>
        <w:t xml:space="preserve"> </w:t>
      </w:r>
      <w:proofErr w:type="spellStart"/>
      <w:r>
        <w:rPr>
          <w:sz w:val="28"/>
          <w:szCs w:val="28"/>
        </w:rPr>
        <w:t>pravom</w:t>
      </w:r>
      <w:proofErr w:type="spellEnd"/>
      <w:r>
        <w:rPr>
          <w:sz w:val="28"/>
          <w:szCs w:val="28"/>
        </w:rPr>
        <w:t xml:space="preserve"> </w:t>
      </w:r>
      <w:proofErr w:type="spellStart"/>
      <w:r>
        <w:rPr>
          <w:sz w:val="28"/>
          <w:szCs w:val="28"/>
        </w:rPr>
        <w:t>glasa</w:t>
      </w:r>
      <w:proofErr w:type="spellEnd"/>
      <w:r>
        <w:rPr>
          <w:sz w:val="28"/>
          <w:szCs w:val="28"/>
        </w:rPr>
        <w:t xml:space="preserve">. </w:t>
      </w:r>
    </w:p>
    <w:p w:rsidR="00B27612" w:rsidRDefault="005F6FF5">
      <w:pPr>
        <w:jc w:val="both"/>
      </w:pPr>
      <w:r>
        <w:rPr>
          <w:sz w:val="28"/>
          <w:szCs w:val="28"/>
          <w:lang w:val="sr-Latn-CS"/>
        </w:rPr>
        <w:tab/>
        <w:t>Odluke se donose običnom većinom glasova prisutnih akcionara koji imaju pravo glasa.</w:t>
      </w:r>
    </w:p>
    <w:p w:rsidR="00B27612" w:rsidRDefault="00B27612">
      <w:pPr>
        <w:rPr>
          <w:sz w:val="28"/>
          <w:szCs w:val="28"/>
          <w:lang w:val="sr-Latn-CS"/>
        </w:rPr>
      </w:pPr>
    </w:p>
    <w:p w:rsidR="00B27612" w:rsidRDefault="005F6FF5">
      <w:pPr>
        <w:ind w:left="60" w:hanging="30"/>
      </w:pPr>
      <w:r>
        <w:rPr>
          <w:b/>
          <w:caps/>
          <w:sz w:val="28"/>
          <w:szCs w:val="28"/>
          <w:lang w:val="sr-Latn-CS"/>
        </w:rPr>
        <w:t>* PREUZIMANJE MATERIJALA ZA VANREDNU SEDNICU  skupštinE</w:t>
      </w:r>
    </w:p>
    <w:p w:rsidR="00B27612" w:rsidRDefault="005F6FF5">
      <w:pPr>
        <w:ind w:left="-15" w:hanging="15"/>
        <w:jc w:val="both"/>
      </w:pPr>
      <w:r>
        <w:rPr>
          <w:sz w:val="28"/>
          <w:szCs w:val="28"/>
          <w:lang w:val="sr-Latn-CS"/>
        </w:rPr>
        <w:t xml:space="preserve">         Kompletan materijal za sednicu Skupštine može se preuzeti na internet stranici Društva (</w:t>
      </w:r>
      <w:r w:rsidR="00B27612">
        <w:fldChar w:fldCharType="begin"/>
      </w:r>
      <w:r w:rsidR="00B27612">
        <w:instrText>HYPERLINK "http://www.podunavlje.rs"</w:instrText>
      </w:r>
      <w:r w:rsidR="00B27612">
        <w:fldChar w:fldCharType="separate"/>
      </w:r>
      <w:r>
        <w:rPr>
          <w:rStyle w:val="Hyperlink"/>
          <w:sz w:val="28"/>
          <w:szCs w:val="28"/>
          <w:lang w:val="sr-Latn-CS"/>
        </w:rPr>
        <w:t>www.podunav</w:t>
      </w:r>
      <w:r>
        <w:rPr>
          <w:rStyle w:val="Hyperlink"/>
          <w:sz w:val="28"/>
          <w:szCs w:val="28"/>
          <w:lang w:val="sr-Latn-CS"/>
        </w:rPr>
        <w:t>l</w:t>
      </w:r>
      <w:r>
        <w:rPr>
          <w:rStyle w:val="Hyperlink"/>
          <w:sz w:val="28"/>
          <w:szCs w:val="28"/>
          <w:lang w:val="sr-Latn-CS"/>
        </w:rPr>
        <w:t>je.rs</w:t>
      </w:r>
      <w:r w:rsidR="00B27612">
        <w:fldChar w:fldCharType="end"/>
      </w:r>
      <w:r>
        <w:rPr>
          <w:sz w:val="28"/>
          <w:szCs w:val="28"/>
          <w:lang w:val="sr-Latn-CS"/>
        </w:rPr>
        <w:t>) ili lično u prostorijama Društva svakog radnog dana u vremenu od 12,00 do 15,00 časova.</w:t>
      </w:r>
    </w:p>
    <w:p w:rsidR="00B27612" w:rsidRDefault="00B27612">
      <w:pPr>
        <w:ind w:left="-15" w:hanging="15"/>
        <w:jc w:val="both"/>
        <w:rPr>
          <w:sz w:val="28"/>
          <w:szCs w:val="28"/>
          <w:lang w:val="sr-Latn-CS"/>
        </w:rPr>
      </w:pPr>
    </w:p>
    <w:p w:rsidR="00B27612" w:rsidRDefault="005F6FF5">
      <w:pPr>
        <w:ind w:left="-15" w:hanging="15"/>
        <w:jc w:val="both"/>
      </w:pPr>
      <w:r>
        <w:rPr>
          <w:b/>
          <w:caps/>
          <w:sz w:val="28"/>
          <w:szCs w:val="28"/>
          <w:lang w:val="sr-Latn-CS"/>
        </w:rPr>
        <w:t>*PRAVA AKCIONARA U VEZI SA UČEŠĆEM NA  skupštini</w:t>
      </w:r>
    </w:p>
    <w:p w:rsidR="00B27612" w:rsidRDefault="005F6FF5">
      <w:pPr>
        <w:ind w:left="-15" w:hanging="15"/>
        <w:jc w:val="both"/>
      </w:pPr>
      <w:r>
        <w:rPr>
          <w:b/>
          <w:caps/>
          <w:sz w:val="28"/>
          <w:szCs w:val="28"/>
          <w:lang w:val="sr-Latn-CS"/>
        </w:rPr>
        <w:t xml:space="preserve">          </w:t>
      </w:r>
      <w:proofErr w:type="spellStart"/>
      <w:r>
        <w:rPr>
          <w:sz w:val="28"/>
          <w:szCs w:val="28"/>
        </w:rPr>
        <w:t>Akcionar</w:t>
      </w:r>
      <w:proofErr w:type="spellEnd"/>
      <w:r>
        <w:rPr>
          <w:sz w:val="28"/>
          <w:szCs w:val="28"/>
        </w:rPr>
        <w:t xml:space="preserve"> </w:t>
      </w:r>
      <w:proofErr w:type="spellStart"/>
      <w:r>
        <w:rPr>
          <w:sz w:val="28"/>
          <w:szCs w:val="28"/>
        </w:rPr>
        <w:t>ima</w:t>
      </w:r>
      <w:proofErr w:type="spellEnd"/>
      <w:r>
        <w:rPr>
          <w:sz w:val="28"/>
          <w:szCs w:val="28"/>
        </w:rPr>
        <w:t xml:space="preserve"> </w:t>
      </w:r>
      <w:proofErr w:type="spellStart"/>
      <w:r>
        <w:rPr>
          <w:sz w:val="28"/>
          <w:szCs w:val="28"/>
        </w:rPr>
        <w:t>pravo</w:t>
      </w:r>
      <w:proofErr w:type="spellEnd"/>
      <w:r>
        <w:rPr>
          <w:sz w:val="28"/>
          <w:szCs w:val="28"/>
        </w:rPr>
        <w:t xml:space="preserve"> </w:t>
      </w:r>
      <w:proofErr w:type="spellStart"/>
      <w:r>
        <w:rPr>
          <w:sz w:val="28"/>
          <w:szCs w:val="28"/>
        </w:rPr>
        <w:t>da</w:t>
      </w:r>
      <w:proofErr w:type="spellEnd"/>
      <w:r>
        <w:rPr>
          <w:sz w:val="28"/>
          <w:szCs w:val="28"/>
        </w:rPr>
        <w:t xml:space="preserve"> </w:t>
      </w:r>
      <w:proofErr w:type="spellStart"/>
      <w:r>
        <w:rPr>
          <w:sz w:val="28"/>
          <w:szCs w:val="28"/>
        </w:rPr>
        <w:t>učestvuje</w:t>
      </w:r>
      <w:proofErr w:type="spellEnd"/>
      <w:r>
        <w:rPr>
          <w:sz w:val="28"/>
          <w:szCs w:val="28"/>
        </w:rPr>
        <w:t xml:space="preserve"> u </w:t>
      </w:r>
      <w:proofErr w:type="spellStart"/>
      <w:r>
        <w:rPr>
          <w:sz w:val="28"/>
          <w:szCs w:val="28"/>
        </w:rPr>
        <w:t>radu</w:t>
      </w:r>
      <w:proofErr w:type="spellEnd"/>
      <w:r>
        <w:rPr>
          <w:sz w:val="28"/>
          <w:szCs w:val="28"/>
        </w:rPr>
        <w:t xml:space="preserve"> </w:t>
      </w:r>
      <w:proofErr w:type="spellStart"/>
      <w:r>
        <w:rPr>
          <w:sz w:val="28"/>
          <w:szCs w:val="28"/>
        </w:rPr>
        <w:t>skupštine</w:t>
      </w:r>
      <w:proofErr w:type="spellEnd"/>
      <w:r>
        <w:rPr>
          <w:sz w:val="28"/>
          <w:szCs w:val="28"/>
        </w:rPr>
        <w:t xml:space="preserve">, </w:t>
      </w:r>
      <w:proofErr w:type="spellStart"/>
      <w:r>
        <w:rPr>
          <w:sz w:val="28"/>
          <w:szCs w:val="28"/>
        </w:rPr>
        <w:t>što</w:t>
      </w:r>
      <w:proofErr w:type="spellEnd"/>
      <w:r>
        <w:rPr>
          <w:sz w:val="28"/>
          <w:szCs w:val="28"/>
        </w:rPr>
        <w:t xml:space="preserve"> </w:t>
      </w:r>
      <w:proofErr w:type="spellStart"/>
      <w:r>
        <w:rPr>
          <w:sz w:val="28"/>
          <w:szCs w:val="28"/>
        </w:rPr>
        <w:t>podrazumeva</w:t>
      </w:r>
      <w:proofErr w:type="spellEnd"/>
      <w:r>
        <w:rPr>
          <w:sz w:val="28"/>
          <w:szCs w:val="28"/>
        </w:rPr>
        <w:t>:</w:t>
      </w:r>
    </w:p>
    <w:p w:rsidR="00B27612" w:rsidRDefault="005F6FF5">
      <w:pPr>
        <w:ind w:left="-15" w:hanging="15"/>
        <w:jc w:val="both"/>
      </w:pPr>
      <w:r>
        <w:rPr>
          <w:sz w:val="28"/>
          <w:szCs w:val="28"/>
          <w:lang w:val="sr-Latn-CS"/>
        </w:rPr>
        <w:t>1)</w:t>
      </w:r>
      <w:r>
        <w:rPr>
          <w:sz w:val="28"/>
          <w:szCs w:val="28"/>
          <w:lang w:val="sr-Latn-CS"/>
        </w:rPr>
        <w:tab/>
      </w:r>
      <w:proofErr w:type="spellStart"/>
      <w:r>
        <w:rPr>
          <w:sz w:val="28"/>
          <w:szCs w:val="28"/>
        </w:rPr>
        <w:t>pravo</w:t>
      </w:r>
      <w:proofErr w:type="spellEnd"/>
      <w:r>
        <w:rPr>
          <w:sz w:val="28"/>
          <w:szCs w:val="28"/>
        </w:rPr>
        <w:t xml:space="preserve"> </w:t>
      </w:r>
      <w:proofErr w:type="spellStart"/>
      <w:r>
        <w:rPr>
          <w:sz w:val="28"/>
          <w:szCs w:val="28"/>
        </w:rPr>
        <w:t>glasa</w:t>
      </w:r>
      <w:proofErr w:type="spellEnd"/>
      <w:r>
        <w:rPr>
          <w:sz w:val="28"/>
          <w:szCs w:val="28"/>
        </w:rPr>
        <w:t xml:space="preserve"> o </w:t>
      </w:r>
      <w:proofErr w:type="spellStart"/>
      <w:r>
        <w:rPr>
          <w:sz w:val="28"/>
          <w:szCs w:val="28"/>
        </w:rPr>
        <w:t>pitanjima</w:t>
      </w:r>
      <w:proofErr w:type="spellEnd"/>
      <w:r>
        <w:rPr>
          <w:sz w:val="28"/>
          <w:szCs w:val="28"/>
        </w:rPr>
        <w:t xml:space="preserve"> o </w:t>
      </w:r>
      <w:proofErr w:type="spellStart"/>
      <w:r>
        <w:rPr>
          <w:sz w:val="28"/>
          <w:szCs w:val="28"/>
        </w:rPr>
        <w:t>kojima</w:t>
      </w:r>
      <w:proofErr w:type="spellEnd"/>
      <w:r>
        <w:rPr>
          <w:sz w:val="28"/>
          <w:szCs w:val="28"/>
        </w:rPr>
        <w:t xml:space="preserve"> </w:t>
      </w:r>
      <w:proofErr w:type="spellStart"/>
      <w:r>
        <w:rPr>
          <w:sz w:val="28"/>
          <w:szCs w:val="28"/>
        </w:rPr>
        <w:t>glasa</w:t>
      </w:r>
      <w:proofErr w:type="spellEnd"/>
      <w:r>
        <w:rPr>
          <w:sz w:val="28"/>
          <w:szCs w:val="28"/>
        </w:rPr>
        <w:t xml:space="preserve"> </w:t>
      </w:r>
      <w:proofErr w:type="spellStart"/>
      <w:r>
        <w:rPr>
          <w:sz w:val="28"/>
          <w:szCs w:val="28"/>
        </w:rPr>
        <w:t>njegova</w:t>
      </w:r>
      <w:proofErr w:type="spellEnd"/>
      <w:r>
        <w:rPr>
          <w:sz w:val="28"/>
          <w:szCs w:val="28"/>
        </w:rPr>
        <w:t xml:space="preserve"> </w:t>
      </w:r>
      <w:proofErr w:type="spellStart"/>
      <w:r>
        <w:rPr>
          <w:sz w:val="28"/>
          <w:szCs w:val="28"/>
        </w:rPr>
        <w:t>klasa</w:t>
      </w:r>
      <w:proofErr w:type="spellEnd"/>
      <w:r>
        <w:rPr>
          <w:sz w:val="28"/>
          <w:szCs w:val="28"/>
        </w:rPr>
        <w:t xml:space="preserve"> </w:t>
      </w:r>
      <w:proofErr w:type="spellStart"/>
      <w:r>
        <w:rPr>
          <w:sz w:val="28"/>
          <w:szCs w:val="28"/>
        </w:rPr>
        <w:t>akcija</w:t>
      </w:r>
      <w:proofErr w:type="spellEnd"/>
      <w:r>
        <w:rPr>
          <w:sz w:val="28"/>
          <w:szCs w:val="28"/>
        </w:rPr>
        <w:t>,</w:t>
      </w:r>
    </w:p>
    <w:p w:rsidR="00B27612" w:rsidRDefault="005F6FF5">
      <w:pPr>
        <w:numPr>
          <w:ilvl w:val="0"/>
          <w:numId w:val="3"/>
        </w:numPr>
        <w:ind w:left="-15" w:hanging="15"/>
        <w:jc w:val="both"/>
      </w:pPr>
      <w:r>
        <w:rPr>
          <w:sz w:val="28"/>
          <w:szCs w:val="28"/>
          <w:lang w:val="sr-Latn-CS"/>
        </w:rPr>
        <w:t>Svaki akcionar ima pravo učešća u radu skupštine tako što ima pravo da govori na sednici skupštine, da daje predloge, postavlja pitanja i glasa. Akcionar koji nema akcije najmanje u vrednosti od  0,1% od osnovnog kapitala Društva ne može lično</w:t>
      </w:r>
    </w:p>
    <w:p w:rsidR="00B27612" w:rsidRDefault="00B27612">
      <w:pPr>
        <w:ind w:left="-15" w:hanging="15"/>
        <w:jc w:val="both"/>
        <w:rPr>
          <w:sz w:val="28"/>
          <w:szCs w:val="28"/>
          <w:lang w:val="sr-Latn-CS"/>
        </w:rPr>
      </w:pPr>
    </w:p>
    <w:p w:rsidR="00B27612" w:rsidRDefault="00B27612">
      <w:pPr>
        <w:ind w:left="-15" w:hanging="15"/>
        <w:jc w:val="both"/>
        <w:rPr>
          <w:sz w:val="28"/>
          <w:szCs w:val="28"/>
          <w:lang w:val="sr-Latn-CS"/>
        </w:rPr>
      </w:pPr>
    </w:p>
    <w:p w:rsidR="00B27612" w:rsidRDefault="00B27612">
      <w:pPr>
        <w:ind w:left="-15" w:hanging="15"/>
        <w:jc w:val="both"/>
        <w:rPr>
          <w:sz w:val="28"/>
          <w:szCs w:val="28"/>
        </w:rPr>
      </w:pPr>
    </w:p>
    <w:p w:rsidR="00B27612" w:rsidRDefault="005F6FF5">
      <w:pPr>
        <w:ind w:left="-15" w:hanging="15"/>
        <w:jc w:val="both"/>
      </w:pPr>
      <w:r>
        <w:rPr>
          <w:sz w:val="28"/>
          <w:szCs w:val="28"/>
          <w:lang w:val="sr-Latn-CS"/>
        </w:rPr>
        <w:lastRenderedPageBreak/>
        <w:t xml:space="preserve"> učestvovati u radu </w:t>
      </w:r>
      <w:r w:rsidR="00F27A4A">
        <w:rPr>
          <w:sz w:val="28"/>
          <w:szCs w:val="28"/>
          <w:lang w:val="sr-Latn-CS"/>
        </w:rPr>
        <w:t>S</w:t>
      </w:r>
      <w:r>
        <w:rPr>
          <w:sz w:val="28"/>
          <w:szCs w:val="28"/>
          <w:lang w:val="sr-Latn-CS"/>
        </w:rPr>
        <w:t>kupštine već preko zajedničkog punomoćnika akcionara koji zajedno ispunjavaju ovaj uslov ili da glasa u odsustvu.</w:t>
      </w:r>
    </w:p>
    <w:p w:rsidR="00B27612" w:rsidRDefault="00B27612">
      <w:pPr>
        <w:ind w:left="-15" w:hanging="15"/>
        <w:jc w:val="both"/>
        <w:rPr>
          <w:sz w:val="28"/>
          <w:szCs w:val="28"/>
          <w:lang w:val="sr-Latn-CS"/>
        </w:rPr>
      </w:pPr>
    </w:p>
    <w:p w:rsidR="00B27612" w:rsidRDefault="00B27612">
      <w:pPr>
        <w:ind w:left="-15" w:hanging="15"/>
        <w:jc w:val="both"/>
        <w:rPr>
          <w:sz w:val="28"/>
          <w:szCs w:val="28"/>
          <w:lang w:val="sr-Latn-CS"/>
        </w:rPr>
      </w:pPr>
    </w:p>
    <w:p w:rsidR="00B27612" w:rsidRDefault="005F6FF5">
      <w:pPr>
        <w:ind w:left="-15" w:hanging="15"/>
        <w:jc w:val="both"/>
      </w:pPr>
      <w:r>
        <w:rPr>
          <w:b/>
          <w:bCs/>
          <w:sz w:val="28"/>
          <w:szCs w:val="28"/>
          <w:lang w:val="sr-Latn-CS"/>
        </w:rPr>
        <w:t xml:space="preserve">* </w:t>
      </w:r>
      <w:r>
        <w:rPr>
          <w:b/>
          <w:bCs/>
          <w:sz w:val="28"/>
          <w:szCs w:val="28"/>
        </w:rPr>
        <w:t>DAN AKCIONARA</w:t>
      </w:r>
    </w:p>
    <w:p w:rsidR="00B27612" w:rsidRDefault="005F6FF5">
      <w:pPr>
        <w:ind w:left="-15" w:hanging="15"/>
        <w:jc w:val="both"/>
      </w:pPr>
      <w:r>
        <w:rPr>
          <w:b/>
          <w:bCs/>
          <w:sz w:val="28"/>
          <w:szCs w:val="28"/>
          <w:lang w:val="sr-Latn-CS"/>
        </w:rPr>
        <w:t xml:space="preserve">       </w:t>
      </w:r>
      <w:r>
        <w:rPr>
          <w:sz w:val="28"/>
          <w:szCs w:val="28"/>
          <w:lang w:val="sr-Latn-CS"/>
        </w:rPr>
        <w:t>Dan na koji se utvr</w:t>
      </w:r>
      <w:r w:rsidR="00F27A4A">
        <w:rPr>
          <w:sz w:val="28"/>
          <w:szCs w:val="28"/>
        </w:rPr>
        <w:t>đ</w:t>
      </w:r>
      <w:r>
        <w:rPr>
          <w:sz w:val="28"/>
          <w:szCs w:val="28"/>
          <w:lang w:val="sr-Latn-CS"/>
        </w:rPr>
        <w:t xml:space="preserve">uje lista akcionara za sastav Skupštine (dan akcionara) je </w:t>
      </w:r>
      <w:r>
        <w:rPr>
          <w:b/>
          <w:bCs/>
          <w:sz w:val="28"/>
          <w:szCs w:val="28"/>
          <w:lang w:val="sr-Latn-CS"/>
        </w:rPr>
        <w:t>06</w:t>
      </w:r>
      <w:r>
        <w:rPr>
          <w:b/>
          <w:bCs/>
          <w:color w:val="000000"/>
          <w:sz w:val="28"/>
          <w:szCs w:val="28"/>
          <w:lang w:val="sr-Latn-CS"/>
        </w:rPr>
        <w:t xml:space="preserve">.01. 2018. </w:t>
      </w:r>
      <w:r>
        <w:rPr>
          <w:sz w:val="28"/>
          <w:szCs w:val="28"/>
          <w:lang w:val="sr-Latn-CS"/>
        </w:rPr>
        <w:t xml:space="preserve">godine, što je deseti dan pre održavanja sednice. Samo akcionari koji su akcionari Društva na taj dan imaju pravo učešća u radu Skupštine. </w:t>
      </w:r>
    </w:p>
    <w:p w:rsidR="00B27612" w:rsidRDefault="005F6FF5">
      <w:pPr>
        <w:ind w:left="-15" w:hanging="15"/>
        <w:jc w:val="both"/>
      </w:pPr>
      <w:r>
        <w:rPr>
          <w:sz w:val="28"/>
          <w:szCs w:val="28"/>
          <w:lang w:val="sr-Latn-CS"/>
        </w:rPr>
        <w:t xml:space="preserve">       </w:t>
      </w:r>
      <w:r>
        <w:rPr>
          <w:color w:val="000000"/>
          <w:sz w:val="28"/>
          <w:szCs w:val="28"/>
          <w:lang w:val="sr-Latn-CS"/>
        </w:rPr>
        <w:t xml:space="preserve"> „PODUNAVLJE“ AD  Bačka Palanka, na dan upućivanja poziva </w:t>
      </w:r>
      <w:r>
        <w:rPr>
          <w:b/>
          <w:bCs/>
          <w:color w:val="000000"/>
          <w:sz w:val="28"/>
          <w:szCs w:val="28"/>
          <w:lang w:val="sr-Latn-CS"/>
        </w:rPr>
        <w:t>26.12. 2017.</w:t>
      </w:r>
      <w:r>
        <w:rPr>
          <w:color w:val="000000"/>
          <w:sz w:val="28"/>
          <w:szCs w:val="28"/>
          <w:lang w:val="sr-Latn-CS"/>
        </w:rPr>
        <w:t xml:space="preserve"> godine ima ukupno emitovano 177.280 običnih akcija sa pravom glasa. Sve odluke predložene dnevnim redom se donose običnom većinom glasova. Ukupan broj glasova kojima raspolažu akcionari u Skupštini   „PODUNAVLJE“ AD Bačka Palanka  iznosi  175.298, ukupan broj emitovanih umanjen za 1982 akcija koje pripadaju Akcionarskom fondu bez prava upravljanja.</w:t>
      </w:r>
    </w:p>
    <w:p w:rsidR="00B27612" w:rsidRDefault="005F6FF5">
      <w:pPr>
        <w:suppressAutoHyphens w:val="0"/>
      </w:pPr>
      <w:r>
        <w:rPr>
          <w:sz w:val="28"/>
          <w:szCs w:val="28"/>
          <w:lang w:val="sr-Latn-CS"/>
        </w:rPr>
        <w:tab/>
        <w:t>J</w:t>
      </w:r>
      <w:proofErr w:type="spellStart"/>
      <w:r>
        <w:rPr>
          <w:sz w:val="28"/>
          <w:szCs w:val="28"/>
        </w:rPr>
        <w:t>edan</w:t>
      </w:r>
      <w:proofErr w:type="spellEnd"/>
      <w:r>
        <w:rPr>
          <w:sz w:val="28"/>
          <w:szCs w:val="28"/>
        </w:rPr>
        <w:t xml:space="preserve"> </w:t>
      </w:r>
      <w:proofErr w:type="spellStart"/>
      <w:r>
        <w:rPr>
          <w:sz w:val="28"/>
          <w:szCs w:val="28"/>
        </w:rPr>
        <w:t>ili</w:t>
      </w:r>
      <w:proofErr w:type="spellEnd"/>
      <w:r>
        <w:rPr>
          <w:sz w:val="28"/>
          <w:szCs w:val="28"/>
        </w:rPr>
        <w:t xml:space="preserve"> </w:t>
      </w:r>
      <w:proofErr w:type="spellStart"/>
      <w:r>
        <w:rPr>
          <w:sz w:val="28"/>
          <w:szCs w:val="28"/>
        </w:rPr>
        <w:t>više</w:t>
      </w:r>
      <w:proofErr w:type="spellEnd"/>
      <w:r>
        <w:rPr>
          <w:sz w:val="28"/>
          <w:szCs w:val="28"/>
        </w:rPr>
        <w:t xml:space="preserve"> </w:t>
      </w:r>
      <w:proofErr w:type="spellStart"/>
      <w:r>
        <w:rPr>
          <w:sz w:val="28"/>
          <w:szCs w:val="28"/>
        </w:rPr>
        <w:t>akcionara</w:t>
      </w:r>
      <w:proofErr w:type="spellEnd"/>
      <w:r>
        <w:rPr>
          <w:sz w:val="28"/>
          <w:szCs w:val="28"/>
        </w:rPr>
        <w:t xml:space="preserve"> </w:t>
      </w:r>
      <w:proofErr w:type="spellStart"/>
      <w:r>
        <w:rPr>
          <w:sz w:val="28"/>
          <w:szCs w:val="28"/>
        </w:rPr>
        <w:t>koji</w:t>
      </w:r>
      <w:proofErr w:type="spellEnd"/>
      <w:r>
        <w:rPr>
          <w:sz w:val="28"/>
          <w:szCs w:val="28"/>
        </w:rPr>
        <w:t xml:space="preserve"> </w:t>
      </w:r>
      <w:proofErr w:type="spellStart"/>
      <w:r>
        <w:rPr>
          <w:sz w:val="28"/>
          <w:szCs w:val="28"/>
        </w:rPr>
        <w:t>poseduju</w:t>
      </w:r>
      <w:proofErr w:type="spellEnd"/>
      <w:r>
        <w:rPr>
          <w:sz w:val="28"/>
          <w:szCs w:val="28"/>
        </w:rPr>
        <w:t xml:space="preserve"> </w:t>
      </w:r>
      <w:proofErr w:type="spellStart"/>
      <w:r>
        <w:rPr>
          <w:sz w:val="28"/>
          <w:szCs w:val="28"/>
        </w:rPr>
        <w:t>najmanje</w:t>
      </w:r>
      <w:proofErr w:type="spellEnd"/>
      <w:r>
        <w:rPr>
          <w:sz w:val="28"/>
          <w:szCs w:val="28"/>
        </w:rPr>
        <w:t xml:space="preserve"> 5% </w:t>
      </w:r>
      <w:proofErr w:type="spellStart"/>
      <w:r>
        <w:rPr>
          <w:sz w:val="28"/>
          <w:szCs w:val="28"/>
        </w:rPr>
        <w:t>akcija</w:t>
      </w:r>
      <w:proofErr w:type="spellEnd"/>
      <w:r>
        <w:rPr>
          <w:sz w:val="28"/>
          <w:szCs w:val="28"/>
        </w:rPr>
        <w:t xml:space="preserve"> </w:t>
      </w:r>
      <w:proofErr w:type="spellStart"/>
      <w:r>
        <w:rPr>
          <w:sz w:val="28"/>
          <w:szCs w:val="28"/>
        </w:rPr>
        <w:t>sa</w:t>
      </w:r>
      <w:proofErr w:type="spellEnd"/>
      <w:r>
        <w:rPr>
          <w:sz w:val="28"/>
          <w:szCs w:val="28"/>
        </w:rPr>
        <w:t xml:space="preserve"> </w:t>
      </w:r>
      <w:proofErr w:type="spellStart"/>
      <w:r>
        <w:rPr>
          <w:sz w:val="28"/>
          <w:szCs w:val="28"/>
        </w:rPr>
        <w:t>pravom</w:t>
      </w:r>
      <w:proofErr w:type="spellEnd"/>
      <w:r>
        <w:rPr>
          <w:sz w:val="28"/>
          <w:szCs w:val="28"/>
        </w:rPr>
        <w:t xml:space="preserve"> </w:t>
      </w:r>
      <w:proofErr w:type="spellStart"/>
      <w:r>
        <w:rPr>
          <w:sz w:val="28"/>
          <w:szCs w:val="28"/>
        </w:rPr>
        <w:t>glasa</w:t>
      </w:r>
      <w:proofErr w:type="spellEnd"/>
      <w:r>
        <w:rPr>
          <w:sz w:val="28"/>
          <w:szCs w:val="28"/>
        </w:rPr>
        <w:t xml:space="preserve"> </w:t>
      </w:r>
      <w:proofErr w:type="spellStart"/>
      <w:r>
        <w:rPr>
          <w:sz w:val="28"/>
          <w:szCs w:val="28"/>
        </w:rPr>
        <w:t>može</w:t>
      </w:r>
      <w:proofErr w:type="spellEnd"/>
      <w:r>
        <w:rPr>
          <w:sz w:val="28"/>
          <w:szCs w:val="28"/>
        </w:rPr>
        <w:t xml:space="preserve"> </w:t>
      </w:r>
      <w:proofErr w:type="spellStart"/>
      <w:r>
        <w:rPr>
          <w:sz w:val="28"/>
          <w:szCs w:val="28"/>
        </w:rPr>
        <w:t>odboru</w:t>
      </w:r>
      <w:proofErr w:type="spellEnd"/>
      <w:r>
        <w:rPr>
          <w:sz w:val="28"/>
          <w:szCs w:val="28"/>
        </w:rPr>
        <w:t xml:space="preserve"> </w:t>
      </w:r>
      <w:proofErr w:type="spellStart"/>
      <w:r>
        <w:rPr>
          <w:sz w:val="28"/>
          <w:szCs w:val="28"/>
        </w:rPr>
        <w:t>direktora</w:t>
      </w:r>
      <w:proofErr w:type="spellEnd"/>
      <w:r>
        <w:rPr>
          <w:sz w:val="28"/>
          <w:szCs w:val="28"/>
        </w:rPr>
        <w:t xml:space="preserve"> </w:t>
      </w:r>
      <w:proofErr w:type="spellStart"/>
      <w:r>
        <w:rPr>
          <w:sz w:val="28"/>
          <w:szCs w:val="28"/>
        </w:rPr>
        <w:t>predložiti</w:t>
      </w:r>
      <w:proofErr w:type="spellEnd"/>
      <w:r>
        <w:rPr>
          <w:sz w:val="28"/>
          <w:szCs w:val="28"/>
        </w:rPr>
        <w:t xml:space="preserve"> </w:t>
      </w:r>
      <w:proofErr w:type="spellStart"/>
      <w:r>
        <w:rPr>
          <w:sz w:val="28"/>
          <w:szCs w:val="28"/>
        </w:rPr>
        <w:t>dodatne</w:t>
      </w:r>
      <w:proofErr w:type="spellEnd"/>
      <w:r>
        <w:rPr>
          <w:sz w:val="28"/>
          <w:szCs w:val="28"/>
        </w:rPr>
        <w:t xml:space="preserve"> </w:t>
      </w:r>
      <w:proofErr w:type="spellStart"/>
      <w:r>
        <w:rPr>
          <w:sz w:val="28"/>
          <w:szCs w:val="28"/>
        </w:rPr>
        <w:t>tačke</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dnevni</w:t>
      </w:r>
      <w:proofErr w:type="spellEnd"/>
      <w:r>
        <w:rPr>
          <w:sz w:val="28"/>
          <w:szCs w:val="28"/>
        </w:rPr>
        <w:t xml:space="preserve"> red </w:t>
      </w:r>
      <w:proofErr w:type="spellStart"/>
      <w:r>
        <w:rPr>
          <w:sz w:val="28"/>
          <w:szCs w:val="28"/>
        </w:rPr>
        <w:t>sednice</w:t>
      </w:r>
      <w:proofErr w:type="spellEnd"/>
      <w:r>
        <w:rPr>
          <w:sz w:val="28"/>
          <w:szCs w:val="28"/>
        </w:rPr>
        <w:t xml:space="preserve"> o </w:t>
      </w:r>
      <w:proofErr w:type="spellStart"/>
      <w:r>
        <w:rPr>
          <w:sz w:val="28"/>
          <w:szCs w:val="28"/>
        </w:rPr>
        <w:t>kojima</w:t>
      </w:r>
      <w:proofErr w:type="spellEnd"/>
      <w:r>
        <w:rPr>
          <w:sz w:val="28"/>
          <w:szCs w:val="28"/>
        </w:rPr>
        <w:t xml:space="preserve"> </w:t>
      </w:r>
      <w:proofErr w:type="spellStart"/>
      <w:r>
        <w:rPr>
          <w:sz w:val="28"/>
          <w:szCs w:val="28"/>
        </w:rPr>
        <w:t>predlažu</w:t>
      </w:r>
      <w:proofErr w:type="spellEnd"/>
      <w:r>
        <w:rPr>
          <w:sz w:val="28"/>
          <w:szCs w:val="28"/>
        </w:rPr>
        <w:t xml:space="preserve"> </w:t>
      </w:r>
      <w:proofErr w:type="spellStart"/>
      <w:r>
        <w:rPr>
          <w:sz w:val="28"/>
          <w:szCs w:val="28"/>
        </w:rPr>
        <w:t>da</w:t>
      </w:r>
      <w:proofErr w:type="spellEnd"/>
      <w:r>
        <w:rPr>
          <w:sz w:val="28"/>
          <w:szCs w:val="28"/>
        </w:rPr>
        <w:t xml:space="preserve"> se </w:t>
      </w:r>
      <w:proofErr w:type="spellStart"/>
      <w:r>
        <w:rPr>
          <w:sz w:val="28"/>
          <w:szCs w:val="28"/>
        </w:rPr>
        <w:t>raspravlja</w:t>
      </w:r>
      <w:proofErr w:type="spellEnd"/>
      <w:r>
        <w:rPr>
          <w:sz w:val="28"/>
          <w:szCs w:val="28"/>
        </w:rPr>
        <w:t xml:space="preserve">, </w:t>
      </w:r>
      <w:proofErr w:type="spellStart"/>
      <w:r>
        <w:rPr>
          <w:sz w:val="28"/>
          <w:szCs w:val="28"/>
        </w:rPr>
        <w:t>kao</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dodatne</w:t>
      </w:r>
      <w:proofErr w:type="spellEnd"/>
      <w:r>
        <w:rPr>
          <w:sz w:val="28"/>
          <w:szCs w:val="28"/>
        </w:rPr>
        <w:t xml:space="preserve"> </w:t>
      </w:r>
      <w:proofErr w:type="spellStart"/>
      <w:r>
        <w:rPr>
          <w:sz w:val="28"/>
          <w:szCs w:val="28"/>
        </w:rPr>
        <w:t>tačke</w:t>
      </w:r>
      <w:proofErr w:type="spellEnd"/>
      <w:r>
        <w:rPr>
          <w:sz w:val="28"/>
          <w:szCs w:val="28"/>
        </w:rPr>
        <w:t xml:space="preserve"> o </w:t>
      </w:r>
      <w:proofErr w:type="spellStart"/>
      <w:r>
        <w:rPr>
          <w:sz w:val="28"/>
          <w:szCs w:val="28"/>
        </w:rPr>
        <w:t>kojima</w:t>
      </w:r>
      <w:proofErr w:type="spellEnd"/>
      <w:r>
        <w:rPr>
          <w:sz w:val="28"/>
          <w:szCs w:val="28"/>
        </w:rPr>
        <w:t xml:space="preserve"> se </w:t>
      </w:r>
      <w:proofErr w:type="spellStart"/>
      <w:r>
        <w:rPr>
          <w:sz w:val="28"/>
          <w:szCs w:val="28"/>
        </w:rPr>
        <w:t>predlaže</w:t>
      </w:r>
      <w:proofErr w:type="spellEnd"/>
      <w:r>
        <w:rPr>
          <w:sz w:val="28"/>
          <w:szCs w:val="28"/>
        </w:rPr>
        <w:t xml:space="preserve"> </w:t>
      </w:r>
      <w:proofErr w:type="spellStart"/>
      <w:r>
        <w:rPr>
          <w:sz w:val="28"/>
          <w:szCs w:val="28"/>
        </w:rPr>
        <w:t>da</w:t>
      </w:r>
      <w:proofErr w:type="spellEnd"/>
      <w:r>
        <w:rPr>
          <w:sz w:val="28"/>
          <w:szCs w:val="28"/>
        </w:rPr>
        <w:t xml:space="preserve"> </w:t>
      </w:r>
      <w:proofErr w:type="spellStart"/>
      <w:r>
        <w:rPr>
          <w:sz w:val="28"/>
          <w:szCs w:val="28"/>
        </w:rPr>
        <w:t>skupština</w:t>
      </w:r>
      <w:proofErr w:type="spellEnd"/>
      <w:r>
        <w:rPr>
          <w:sz w:val="28"/>
          <w:szCs w:val="28"/>
        </w:rPr>
        <w:t xml:space="preserve"> </w:t>
      </w:r>
      <w:proofErr w:type="spellStart"/>
      <w:r>
        <w:rPr>
          <w:sz w:val="28"/>
          <w:szCs w:val="28"/>
        </w:rPr>
        <w:t>donese</w:t>
      </w:r>
      <w:proofErr w:type="spellEnd"/>
      <w:r>
        <w:rPr>
          <w:sz w:val="28"/>
          <w:szCs w:val="28"/>
        </w:rPr>
        <w:t xml:space="preserve"> </w:t>
      </w:r>
      <w:proofErr w:type="spellStart"/>
      <w:r>
        <w:rPr>
          <w:sz w:val="28"/>
          <w:szCs w:val="28"/>
        </w:rPr>
        <w:t>odluku</w:t>
      </w:r>
      <w:proofErr w:type="spellEnd"/>
      <w:r>
        <w:rPr>
          <w:sz w:val="28"/>
          <w:szCs w:val="28"/>
        </w:rPr>
        <w:t xml:space="preserve">, pod </w:t>
      </w:r>
      <w:proofErr w:type="spellStart"/>
      <w:r>
        <w:rPr>
          <w:sz w:val="28"/>
          <w:szCs w:val="28"/>
        </w:rPr>
        <w:t>uslovom</w:t>
      </w:r>
      <w:proofErr w:type="spellEnd"/>
      <w:r>
        <w:rPr>
          <w:sz w:val="28"/>
          <w:szCs w:val="28"/>
        </w:rPr>
        <w:t xml:space="preserve"> </w:t>
      </w:r>
      <w:proofErr w:type="spellStart"/>
      <w:r>
        <w:rPr>
          <w:sz w:val="28"/>
          <w:szCs w:val="28"/>
        </w:rPr>
        <w:t>da</w:t>
      </w:r>
      <w:proofErr w:type="spellEnd"/>
      <w:r>
        <w:rPr>
          <w:sz w:val="28"/>
          <w:szCs w:val="28"/>
        </w:rPr>
        <w:t xml:space="preserve"> </w:t>
      </w:r>
      <w:proofErr w:type="spellStart"/>
      <w:r>
        <w:rPr>
          <w:sz w:val="28"/>
          <w:szCs w:val="28"/>
        </w:rPr>
        <w:t>obrazlože</w:t>
      </w:r>
      <w:proofErr w:type="spellEnd"/>
      <w:r>
        <w:rPr>
          <w:sz w:val="28"/>
          <w:szCs w:val="28"/>
        </w:rPr>
        <w:t xml:space="preserve"> </w:t>
      </w:r>
      <w:proofErr w:type="spellStart"/>
      <w:r>
        <w:rPr>
          <w:sz w:val="28"/>
          <w:szCs w:val="28"/>
        </w:rPr>
        <w:t>taj</w:t>
      </w:r>
      <w:proofErr w:type="spellEnd"/>
      <w:r>
        <w:rPr>
          <w:sz w:val="28"/>
          <w:szCs w:val="28"/>
        </w:rPr>
        <w:t xml:space="preserve"> </w:t>
      </w:r>
      <w:proofErr w:type="spellStart"/>
      <w:r>
        <w:rPr>
          <w:sz w:val="28"/>
          <w:szCs w:val="28"/>
        </w:rPr>
        <w:t>predlog</w:t>
      </w:r>
      <w:proofErr w:type="spellEnd"/>
      <w:r>
        <w:rPr>
          <w:sz w:val="28"/>
          <w:szCs w:val="28"/>
        </w:rPr>
        <w:t xml:space="preserve"> </w:t>
      </w:r>
      <w:proofErr w:type="spellStart"/>
      <w:r>
        <w:rPr>
          <w:sz w:val="28"/>
          <w:szCs w:val="28"/>
        </w:rPr>
        <w:t>ili</w:t>
      </w:r>
      <w:proofErr w:type="spellEnd"/>
      <w:r>
        <w:rPr>
          <w:sz w:val="28"/>
          <w:szCs w:val="28"/>
        </w:rPr>
        <w:t xml:space="preserve"> </w:t>
      </w:r>
      <w:proofErr w:type="spellStart"/>
      <w:r>
        <w:rPr>
          <w:sz w:val="28"/>
          <w:szCs w:val="28"/>
        </w:rPr>
        <w:t>da</w:t>
      </w:r>
      <w:proofErr w:type="spellEnd"/>
      <w:r>
        <w:rPr>
          <w:sz w:val="28"/>
          <w:szCs w:val="28"/>
        </w:rPr>
        <w:t xml:space="preserve"> </w:t>
      </w:r>
      <w:proofErr w:type="spellStart"/>
      <w:r>
        <w:rPr>
          <w:sz w:val="28"/>
          <w:szCs w:val="28"/>
        </w:rPr>
        <w:t>dostave</w:t>
      </w:r>
      <w:proofErr w:type="spellEnd"/>
      <w:r>
        <w:rPr>
          <w:sz w:val="28"/>
          <w:szCs w:val="28"/>
        </w:rPr>
        <w:t xml:space="preserve"> </w:t>
      </w:r>
      <w:proofErr w:type="spellStart"/>
      <w:r>
        <w:rPr>
          <w:sz w:val="28"/>
          <w:szCs w:val="28"/>
        </w:rPr>
        <w:t>tekst</w:t>
      </w:r>
      <w:proofErr w:type="spellEnd"/>
      <w:r>
        <w:rPr>
          <w:sz w:val="28"/>
          <w:szCs w:val="28"/>
        </w:rPr>
        <w:t xml:space="preserve"> </w:t>
      </w:r>
      <w:proofErr w:type="spellStart"/>
      <w:r>
        <w:rPr>
          <w:sz w:val="28"/>
          <w:szCs w:val="28"/>
        </w:rPr>
        <w:t>odluke</w:t>
      </w:r>
      <w:proofErr w:type="spellEnd"/>
      <w:r>
        <w:rPr>
          <w:sz w:val="28"/>
          <w:szCs w:val="28"/>
        </w:rPr>
        <w:t xml:space="preserve"> </w:t>
      </w:r>
      <w:proofErr w:type="spellStart"/>
      <w:r>
        <w:rPr>
          <w:sz w:val="28"/>
          <w:szCs w:val="28"/>
        </w:rPr>
        <w:t>koju</w:t>
      </w:r>
      <w:proofErr w:type="spellEnd"/>
      <w:r>
        <w:rPr>
          <w:sz w:val="28"/>
          <w:szCs w:val="28"/>
        </w:rPr>
        <w:t xml:space="preserve"> </w:t>
      </w:r>
      <w:proofErr w:type="spellStart"/>
      <w:r>
        <w:rPr>
          <w:sz w:val="28"/>
          <w:szCs w:val="28"/>
        </w:rPr>
        <w:t>predlažu</w:t>
      </w:r>
      <w:proofErr w:type="spellEnd"/>
      <w:r>
        <w:rPr>
          <w:sz w:val="28"/>
          <w:szCs w:val="28"/>
        </w:rPr>
        <w:t xml:space="preserve">. </w:t>
      </w:r>
    </w:p>
    <w:p w:rsidR="00B27612" w:rsidRDefault="005F6FF5">
      <w:pPr>
        <w:suppressAutoHyphens w:val="0"/>
        <w:ind w:left="-15" w:hanging="15"/>
        <w:jc w:val="both"/>
      </w:pPr>
      <w:r>
        <w:rPr>
          <w:color w:val="FF0000"/>
          <w:sz w:val="28"/>
          <w:szCs w:val="28"/>
          <w:lang w:val="sr-Latn-CS"/>
        </w:rPr>
        <w:t xml:space="preserve">      </w:t>
      </w:r>
      <w:r>
        <w:rPr>
          <w:color w:val="000000"/>
          <w:sz w:val="28"/>
          <w:szCs w:val="28"/>
          <w:lang w:val="sr-Latn-CS"/>
        </w:rPr>
        <w:t xml:space="preserve">   Predlog  se daje  pisanim putem, uz navođenje podataka o podnosiocima zahteva, a može se uputiti društvu najkasnije 20 dana pre dana održavanja redovne sednice skupštine.</w:t>
      </w:r>
    </w:p>
    <w:p w:rsidR="00B27612" w:rsidRDefault="005F6FF5">
      <w:pPr>
        <w:suppressAutoHyphens w:val="0"/>
        <w:ind w:left="-15" w:hanging="15"/>
        <w:jc w:val="both"/>
      </w:pPr>
      <w:r>
        <w:rPr>
          <w:color w:val="000000"/>
          <w:sz w:val="28"/>
          <w:szCs w:val="28"/>
          <w:lang w:val="sr-Latn-CS"/>
        </w:rPr>
        <w:t xml:space="preserve">       </w:t>
      </w:r>
      <w:r>
        <w:rPr>
          <w:sz w:val="28"/>
          <w:szCs w:val="28"/>
          <w:lang w:val="sr-Latn-CS"/>
        </w:rPr>
        <w:t>Akcionar koji ima pravo na učešće u radu Skupštine ima pravo da članovima  Odbor</w:t>
      </w:r>
      <w:r>
        <w:rPr>
          <w:sz w:val="28"/>
          <w:szCs w:val="28"/>
          <w:lang w:val="sr-Latn-CS"/>
        </w:rPr>
        <w:tab/>
        <w:t xml:space="preserve">a direktora postavi pitanja koja se odnose na tačke dnevnog reda sednice, kao i druga pitanja u vezi sa Društvom samo u meri u kojoj su odgovori na ta pitanja neophodni za pravilnu procenu pitanja koja se odnose na tačke dnevnog reda sednice. Član  Odbora direktora dužan je da akcionaru pruži odgovor na postavljeno pitanje tokom sednice, osim u izuzetnim slučajevima predviđenim aktima Društva i zakonom. </w:t>
      </w:r>
    </w:p>
    <w:p w:rsidR="00B27612" w:rsidRDefault="005F6FF5">
      <w:pPr>
        <w:pStyle w:val="Heading"/>
        <w:jc w:val="both"/>
      </w:pPr>
      <w:r>
        <w:rPr>
          <w:rFonts w:ascii="Times New Roman" w:hAnsi="Times New Roman" w:cs="Times New Roman"/>
          <w:lang w:val="sr-Latn-CS"/>
        </w:rPr>
        <w:tab/>
        <w:t>Akcionari koji su vlasnici najmanje 0,1% od ukupnog  broja  akcija sa pravom glasa imaju pravo da lično učestvuju u radu i odlučivanju Skupštine akcionara.</w:t>
      </w:r>
    </w:p>
    <w:p w:rsidR="00B27612" w:rsidRDefault="005F6FF5">
      <w:pPr>
        <w:pStyle w:val="Heading"/>
        <w:jc w:val="both"/>
      </w:pPr>
      <w:r>
        <w:rPr>
          <w:rFonts w:ascii="Times New Roman" w:hAnsi="Times New Roman" w:cs="Times New Roman"/>
          <w:lang w:val="sr-Latn-CS"/>
        </w:rPr>
        <w:tab/>
      </w:r>
      <w:proofErr w:type="spellStart"/>
      <w:r>
        <w:rPr>
          <w:rFonts w:ascii="Times New Roman" w:hAnsi="Times New Roman" w:cs="Times New Roman"/>
        </w:rPr>
        <w:t>Akcionar</w:t>
      </w:r>
      <w:proofErr w:type="spellEnd"/>
      <w:r>
        <w:rPr>
          <w:rFonts w:ascii="Times New Roman" w:hAnsi="Times New Roman" w:cs="Times New Roman"/>
        </w:rPr>
        <w:t xml:space="preserve"> </w:t>
      </w:r>
      <w:proofErr w:type="spellStart"/>
      <w:r>
        <w:rPr>
          <w:rFonts w:ascii="Times New Roman" w:hAnsi="Times New Roman" w:cs="Times New Roman"/>
        </w:rPr>
        <w:t>ima</w:t>
      </w:r>
      <w:proofErr w:type="spellEnd"/>
      <w:r>
        <w:rPr>
          <w:rFonts w:ascii="Times New Roman" w:hAnsi="Times New Roman" w:cs="Times New Roman"/>
        </w:rPr>
        <w:t xml:space="preserve"> </w:t>
      </w:r>
      <w:proofErr w:type="spellStart"/>
      <w:r>
        <w:rPr>
          <w:rFonts w:ascii="Times New Roman" w:hAnsi="Times New Roman" w:cs="Times New Roman"/>
        </w:rPr>
        <w:t>pravo</w:t>
      </w:r>
      <w:proofErr w:type="spellEnd"/>
      <w:r>
        <w:rPr>
          <w:rFonts w:ascii="Times New Roman" w:hAnsi="Times New Roman" w:cs="Times New Roman"/>
        </w:rPr>
        <w:t xml:space="preserve"> </w:t>
      </w:r>
      <w:proofErr w:type="spellStart"/>
      <w:r>
        <w:rPr>
          <w:rFonts w:ascii="Times New Roman" w:hAnsi="Times New Roman" w:cs="Times New Roman"/>
        </w:rPr>
        <w:t>da</w:t>
      </w:r>
      <w:proofErr w:type="spellEnd"/>
      <w:r>
        <w:rPr>
          <w:rFonts w:ascii="Times New Roman" w:hAnsi="Times New Roman" w:cs="Times New Roman"/>
        </w:rPr>
        <w:t xml:space="preserve"> </w:t>
      </w:r>
      <w:proofErr w:type="spellStart"/>
      <w:r>
        <w:rPr>
          <w:rFonts w:ascii="Times New Roman" w:hAnsi="Times New Roman" w:cs="Times New Roman"/>
        </w:rPr>
        <w:t>putem</w:t>
      </w:r>
      <w:proofErr w:type="spellEnd"/>
      <w:r>
        <w:rPr>
          <w:rFonts w:ascii="Times New Roman" w:hAnsi="Times New Roman" w:cs="Times New Roman"/>
        </w:rPr>
        <w:t xml:space="preserve"> </w:t>
      </w:r>
      <w:proofErr w:type="spellStart"/>
      <w:r>
        <w:rPr>
          <w:rFonts w:ascii="Times New Roman" w:hAnsi="Times New Roman" w:cs="Times New Roman"/>
        </w:rPr>
        <w:t>punomoćja</w:t>
      </w:r>
      <w:proofErr w:type="spellEnd"/>
      <w:r>
        <w:rPr>
          <w:rFonts w:ascii="Times New Roman" w:hAnsi="Times New Roman" w:cs="Times New Roman"/>
        </w:rPr>
        <w:t xml:space="preserve"> </w:t>
      </w:r>
      <w:proofErr w:type="spellStart"/>
      <w:r>
        <w:rPr>
          <w:rFonts w:ascii="Times New Roman" w:hAnsi="Times New Roman" w:cs="Times New Roman"/>
        </w:rPr>
        <w:t>ovlasti</w:t>
      </w:r>
      <w:proofErr w:type="spellEnd"/>
      <w:r>
        <w:rPr>
          <w:rFonts w:ascii="Times New Roman" w:hAnsi="Times New Roman" w:cs="Times New Roman"/>
        </w:rPr>
        <w:t xml:space="preserve"> </w:t>
      </w:r>
      <w:proofErr w:type="spellStart"/>
      <w:r>
        <w:rPr>
          <w:rFonts w:ascii="Times New Roman" w:hAnsi="Times New Roman" w:cs="Times New Roman"/>
        </w:rPr>
        <w:t>određeno</w:t>
      </w:r>
      <w:proofErr w:type="spellEnd"/>
      <w:r>
        <w:rPr>
          <w:rFonts w:ascii="Times New Roman" w:hAnsi="Times New Roman" w:cs="Times New Roman"/>
        </w:rPr>
        <w:t xml:space="preserve"> lice </w:t>
      </w:r>
      <w:proofErr w:type="spellStart"/>
      <w:r>
        <w:rPr>
          <w:rFonts w:ascii="Times New Roman" w:hAnsi="Times New Roman" w:cs="Times New Roman"/>
        </w:rPr>
        <w:t>da</w:t>
      </w:r>
      <w:proofErr w:type="spellEnd"/>
      <w:r>
        <w:rPr>
          <w:rFonts w:ascii="Times New Roman" w:hAnsi="Times New Roman" w:cs="Times New Roman"/>
        </w:rPr>
        <w:t xml:space="preserve"> u </w:t>
      </w:r>
      <w:proofErr w:type="spellStart"/>
      <w:r>
        <w:rPr>
          <w:rFonts w:ascii="Times New Roman" w:hAnsi="Times New Roman" w:cs="Times New Roman"/>
        </w:rPr>
        <w:t>njegovo</w:t>
      </w:r>
      <w:proofErr w:type="spellEnd"/>
      <w:r>
        <w:rPr>
          <w:rFonts w:ascii="Times New Roman" w:hAnsi="Times New Roman" w:cs="Times New Roman"/>
        </w:rPr>
        <w:t xml:space="preserve"> </w:t>
      </w:r>
      <w:proofErr w:type="spellStart"/>
      <w:r>
        <w:rPr>
          <w:rFonts w:ascii="Times New Roman" w:hAnsi="Times New Roman" w:cs="Times New Roman"/>
        </w:rPr>
        <w:t>ime</w:t>
      </w:r>
      <w:proofErr w:type="spellEnd"/>
      <w:r>
        <w:rPr>
          <w:rFonts w:ascii="Times New Roman" w:hAnsi="Times New Roman" w:cs="Times New Roman"/>
        </w:rPr>
        <w:t xml:space="preserve"> </w:t>
      </w:r>
      <w:proofErr w:type="spellStart"/>
      <w:r>
        <w:rPr>
          <w:rFonts w:ascii="Times New Roman" w:hAnsi="Times New Roman" w:cs="Times New Roman"/>
        </w:rPr>
        <w:t>učestvuje</w:t>
      </w:r>
      <w:proofErr w:type="spellEnd"/>
      <w:r>
        <w:rPr>
          <w:rFonts w:ascii="Times New Roman" w:hAnsi="Times New Roman" w:cs="Times New Roman"/>
        </w:rPr>
        <w:t xml:space="preserve"> u </w:t>
      </w:r>
      <w:proofErr w:type="spellStart"/>
      <w:r>
        <w:rPr>
          <w:rFonts w:ascii="Times New Roman" w:hAnsi="Times New Roman" w:cs="Times New Roman"/>
        </w:rPr>
        <w:t>radu</w:t>
      </w:r>
      <w:proofErr w:type="spellEnd"/>
      <w:r>
        <w:rPr>
          <w:rFonts w:ascii="Times New Roman" w:hAnsi="Times New Roman" w:cs="Times New Roman"/>
        </w:rPr>
        <w:t xml:space="preserve"> </w:t>
      </w:r>
      <w:proofErr w:type="spellStart"/>
      <w:r>
        <w:rPr>
          <w:rFonts w:ascii="Times New Roman" w:hAnsi="Times New Roman" w:cs="Times New Roman"/>
        </w:rPr>
        <w:t>skupštine</w:t>
      </w:r>
      <w:proofErr w:type="spellEnd"/>
      <w:r>
        <w:rPr>
          <w:rFonts w:ascii="Times New Roman" w:hAnsi="Times New Roman" w:cs="Times New Roman"/>
        </w:rPr>
        <w:t xml:space="preserve">, </w:t>
      </w:r>
      <w:proofErr w:type="spellStart"/>
      <w:r>
        <w:rPr>
          <w:rFonts w:ascii="Times New Roman" w:hAnsi="Times New Roman" w:cs="Times New Roman"/>
        </w:rPr>
        <w:t>uključujući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pravo</w:t>
      </w:r>
      <w:proofErr w:type="spellEnd"/>
      <w:r>
        <w:rPr>
          <w:rFonts w:ascii="Times New Roman" w:hAnsi="Times New Roman" w:cs="Times New Roman"/>
        </w:rPr>
        <w:t xml:space="preserve"> </w:t>
      </w:r>
      <w:proofErr w:type="spellStart"/>
      <w:r>
        <w:rPr>
          <w:rFonts w:ascii="Times New Roman" w:hAnsi="Times New Roman" w:cs="Times New Roman"/>
        </w:rPr>
        <w:t>da</w:t>
      </w:r>
      <w:proofErr w:type="spellEnd"/>
      <w:r>
        <w:rPr>
          <w:rFonts w:ascii="Times New Roman" w:hAnsi="Times New Roman" w:cs="Times New Roman"/>
        </w:rPr>
        <w:t xml:space="preserve"> u </w:t>
      </w:r>
      <w:proofErr w:type="spellStart"/>
      <w:r>
        <w:rPr>
          <w:rFonts w:ascii="Times New Roman" w:hAnsi="Times New Roman" w:cs="Times New Roman"/>
        </w:rPr>
        <w:t>njegovo</w:t>
      </w:r>
      <w:proofErr w:type="spellEnd"/>
      <w:r>
        <w:rPr>
          <w:rFonts w:ascii="Times New Roman" w:hAnsi="Times New Roman" w:cs="Times New Roman"/>
        </w:rPr>
        <w:t xml:space="preserve"> </w:t>
      </w:r>
      <w:proofErr w:type="spellStart"/>
      <w:r>
        <w:rPr>
          <w:rFonts w:ascii="Times New Roman" w:hAnsi="Times New Roman" w:cs="Times New Roman"/>
        </w:rPr>
        <w:t>ime</w:t>
      </w:r>
      <w:proofErr w:type="spellEnd"/>
      <w:r>
        <w:rPr>
          <w:rFonts w:ascii="Times New Roman" w:hAnsi="Times New Roman" w:cs="Times New Roman"/>
        </w:rPr>
        <w:t xml:space="preserve"> </w:t>
      </w:r>
      <w:proofErr w:type="spellStart"/>
      <w:r>
        <w:rPr>
          <w:rFonts w:ascii="Times New Roman" w:hAnsi="Times New Roman" w:cs="Times New Roman"/>
        </w:rPr>
        <w:t>glasa</w:t>
      </w:r>
      <w:proofErr w:type="spellEnd"/>
      <w:r>
        <w:rPr>
          <w:rFonts w:ascii="Times New Roman" w:hAnsi="Times New Roman" w:cs="Times New Roman"/>
        </w:rPr>
        <w:t xml:space="preserve"> (</w:t>
      </w:r>
      <w:proofErr w:type="spellStart"/>
      <w:r>
        <w:rPr>
          <w:rFonts w:ascii="Times New Roman" w:hAnsi="Times New Roman" w:cs="Times New Roman"/>
        </w:rPr>
        <w:t>punomoćje</w:t>
      </w:r>
      <w:proofErr w:type="spellEnd"/>
      <w:r>
        <w:rPr>
          <w:rFonts w:ascii="Times New Roman" w:hAnsi="Times New Roman" w:cs="Times New Roman"/>
        </w:rPr>
        <w:t xml:space="preserve"> </w:t>
      </w:r>
      <w:proofErr w:type="spellStart"/>
      <w:r>
        <w:rPr>
          <w:rFonts w:ascii="Times New Roman" w:hAnsi="Times New Roman" w:cs="Times New Roman"/>
        </w:rPr>
        <w:t>za</w:t>
      </w:r>
      <w:proofErr w:type="spellEnd"/>
      <w:r>
        <w:rPr>
          <w:rFonts w:ascii="Times New Roman" w:hAnsi="Times New Roman" w:cs="Times New Roman"/>
        </w:rPr>
        <w:t xml:space="preserve"> </w:t>
      </w:r>
      <w:proofErr w:type="spellStart"/>
      <w:r>
        <w:rPr>
          <w:rFonts w:ascii="Times New Roman" w:hAnsi="Times New Roman" w:cs="Times New Roman"/>
        </w:rPr>
        <w:t>glasanje</w:t>
      </w:r>
      <w:proofErr w:type="spellEnd"/>
      <w:r>
        <w:rPr>
          <w:rFonts w:ascii="Times New Roman" w:hAnsi="Times New Roman" w:cs="Times New Roman"/>
        </w:rPr>
        <w:t xml:space="preserve">). </w:t>
      </w:r>
    </w:p>
    <w:p w:rsidR="00B27612" w:rsidRDefault="005F6FF5">
      <w:pPr>
        <w:suppressAutoHyphens w:val="0"/>
        <w:jc w:val="both"/>
      </w:pPr>
      <w:r>
        <w:rPr>
          <w:sz w:val="28"/>
          <w:szCs w:val="28"/>
        </w:rPr>
        <w:tab/>
      </w:r>
      <w:proofErr w:type="spellStart"/>
      <w:r>
        <w:rPr>
          <w:sz w:val="28"/>
          <w:szCs w:val="28"/>
        </w:rPr>
        <w:t>Punomoćnik</w:t>
      </w:r>
      <w:proofErr w:type="spellEnd"/>
      <w:r>
        <w:rPr>
          <w:sz w:val="28"/>
          <w:szCs w:val="28"/>
        </w:rPr>
        <w:t xml:space="preserve"> </w:t>
      </w:r>
      <w:proofErr w:type="spellStart"/>
      <w:r>
        <w:rPr>
          <w:sz w:val="28"/>
          <w:szCs w:val="28"/>
        </w:rPr>
        <w:t>ima</w:t>
      </w:r>
      <w:proofErr w:type="spellEnd"/>
      <w:r>
        <w:rPr>
          <w:sz w:val="28"/>
          <w:szCs w:val="28"/>
        </w:rPr>
        <w:t xml:space="preserve"> </w:t>
      </w:r>
      <w:proofErr w:type="spellStart"/>
      <w:r>
        <w:rPr>
          <w:sz w:val="28"/>
          <w:szCs w:val="28"/>
        </w:rPr>
        <w:t>ista</w:t>
      </w:r>
      <w:proofErr w:type="spellEnd"/>
      <w:r>
        <w:rPr>
          <w:sz w:val="28"/>
          <w:szCs w:val="28"/>
        </w:rPr>
        <w:t xml:space="preserve"> </w:t>
      </w:r>
      <w:proofErr w:type="spellStart"/>
      <w:r>
        <w:rPr>
          <w:sz w:val="28"/>
          <w:szCs w:val="28"/>
        </w:rPr>
        <w:t>prava</w:t>
      </w:r>
      <w:proofErr w:type="spellEnd"/>
      <w:r>
        <w:rPr>
          <w:sz w:val="28"/>
          <w:szCs w:val="28"/>
        </w:rPr>
        <w:t xml:space="preserve"> u </w:t>
      </w:r>
      <w:proofErr w:type="spellStart"/>
      <w:r>
        <w:rPr>
          <w:sz w:val="28"/>
          <w:szCs w:val="28"/>
        </w:rPr>
        <w:t>pogledu</w:t>
      </w:r>
      <w:proofErr w:type="spellEnd"/>
      <w:r>
        <w:rPr>
          <w:sz w:val="28"/>
          <w:szCs w:val="28"/>
        </w:rPr>
        <w:t xml:space="preserve"> </w:t>
      </w:r>
      <w:proofErr w:type="spellStart"/>
      <w:r>
        <w:rPr>
          <w:sz w:val="28"/>
          <w:szCs w:val="28"/>
        </w:rPr>
        <w:t>učešća</w:t>
      </w:r>
      <w:proofErr w:type="spellEnd"/>
      <w:r>
        <w:rPr>
          <w:sz w:val="28"/>
          <w:szCs w:val="28"/>
        </w:rPr>
        <w:t xml:space="preserve"> u </w:t>
      </w:r>
      <w:proofErr w:type="spellStart"/>
      <w:r>
        <w:rPr>
          <w:sz w:val="28"/>
          <w:szCs w:val="28"/>
        </w:rPr>
        <w:t>radu</w:t>
      </w:r>
      <w:proofErr w:type="spellEnd"/>
      <w:r>
        <w:rPr>
          <w:sz w:val="28"/>
          <w:szCs w:val="28"/>
        </w:rPr>
        <w:t xml:space="preserve"> </w:t>
      </w:r>
      <w:proofErr w:type="spellStart"/>
      <w:r>
        <w:rPr>
          <w:sz w:val="28"/>
          <w:szCs w:val="28"/>
        </w:rPr>
        <w:t>sednice</w:t>
      </w:r>
      <w:proofErr w:type="spellEnd"/>
      <w:r>
        <w:rPr>
          <w:sz w:val="28"/>
          <w:szCs w:val="28"/>
        </w:rPr>
        <w:t xml:space="preserve"> </w:t>
      </w:r>
      <w:proofErr w:type="spellStart"/>
      <w:r>
        <w:rPr>
          <w:sz w:val="28"/>
          <w:szCs w:val="28"/>
        </w:rPr>
        <w:t>skupštine</w:t>
      </w:r>
      <w:proofErr w:type="spellEnd"/>
      <w:r>
        <w:rPr>
          <w:sz w:val="28"/>
          <w:szCs w:val="28"/>
        </w:rPr>
        <w:t xml:space="preserve"> </w:t>
      </w:r>
      <w:proofErr w:type="spellStart"/>
      <w:r>
        <w:rPr>
          <w:sz w:val="28"/>
          <w:szCs w:val="28"/>
        </w:rPr>
        <w:t>kao</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akcionar</w:t>
      </w:r>
      <w:proofErr w:type="spellEnd"/>
      <w:r>
        <w:rPr>
          <w:sz w:val="28"/>
          <w:szCs w:val="28"/>
        </w:rPr>
        <w:t xml:space="preserve"> </w:t>
      </w:r>
      <w:proofErr w:type="spellStart"/>
      <w:r>
        <w:rPr>
          <w:sz w:val="28"/>
          <w:szCs w:val="28"/>
        </w:rPr>
        <w:t>koji</w:t>
      </w:r>
      <w:proofErr w:type="spellEnd"/>
      <w:r>
        <w:rPr>
          <w:sz w:val="28"/>
          <w:szCs w:val="28"/>
        </w:rPr>
        <w:t xml:space="preserve"> </w:t>
      </w:r>
      <w:proofErr w:type="spellStart"/>
      <w:r>
        <w:rPr>
          <w:sz w:val="28"/>
          <w:szCs w:val="28"/>
        </w:rPr>
        <w:t>ga</w:t>
      </w:r>
      <w:proofErr w:type="spellEnd"/>
      <w:r>
        <w:rPr>
          <w:sz w:val="28"/>
          <w:szCs w:val="28"/>
        </w:rPr>
        <w:t xml:space="preserve"> je </w:t>
      </w:r>
      <w:proofErr w:type="spellStart"/>
      <w:r>
        <w:rPr>
          <w:sz w:val="28"/>
          <w:szCs w:val="28"/>
        </w:rPr>
        <w:t>ovlastio</w:t>
      </w:r>
      <w:proofErr w:type="spellEnd"/>
      <w:r>
        <w:rPr>
          <w:sz w:val="28"/>
          <w:szCs w:val="28"/>
        </w:rPr>
        <w:t xml:space="preserve">. </w:t>
      </w:r>
    </w:p>
    <w:p w:rsidR="00B27612" w:rsidRDefault="005F6FF5">
      <w:pPr>
        <w:suppressAutoHyphens w:val="0"/>
        <w:jc w:val="both"/>
      </w:pPr>
      <w:r>
        <w:rPr>
          <w:sz w:val="28"/>
          <w:szCs w:val="28"/>
        </w:rPr>
        <w:tab/>
      </w:r>
      <w:proofErr w:type="spellStart"/>
      <w:r>
        <w:rPr>
          <w:sz w:val="28"/>
          <w:szCs w:val="28"/>
        </w:rPr>
        <w:t>Ako</w:t>
      </w:r>
      <w:proofErr w:type="spellEnd"/>
      <w:r>
        <w:rPr>
          <w:sz w:val="28"/>
          <w:szCs w:val="28"/>
        </w:rPr>
        <w:t xml:space="preserve"> je </w:t>
      </w:r>
      <w:proofErr w:type="spellStart"/>
      <w:r>
        <w:rPr>
          <w:sz w:val="28"/>
          <w:szCs w:val="28"/>
        </w:rPr>
        <w:t>punomoćje</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glasanje</w:t>
      </w:r>
      <w:proofErr w:type="spellEnd"/>
      <w:r>
        <w:rPr>
          <w:sz w:val="28"/>
          <w:szCs w:val="28"/>
        </w:rPr>
        <w:t xml:space="preserve"> </w:t>
      </w:r>
      <w:proofErr w:type="spellStart"/>
      <w:r>
        <w:rPr>
          <w:sz w:val="28"/>
          <w:szCs w:val="28"/>
        </w:rPr>
        <w:t>izdato</w:t>
      </w:r>
      <w:proofErr w:type="spellEnd"/>
      <w:r>
        <w:rPr>
          <w:sz w:val="28"/>
          <w:szCs w:val="28"/>
        </w:rPr>
        <w:t xml:space="preserve"> </w:t>
      </w:r>
      <w:proofErr w:type="spellStart"/>
      <w:r>
        <w:rPr>
          <w:sz w:val="28"/>
          <w:szCs w:val="28"/>
        </w:rPr>
        <w:t>većem</w:t>
      </w:r>
      <w:proofErr w:type="spellEnd"/>
      <w:r>
        <w:rPr>
          <w:sz w:val="28"/>
          <w:szCs w:val="28"/>
        </w:rPr>
        <w:t xml:space="preserve"> </w:t>
      </w:r>
      <w:proofErr w:type="spellStart"/>
      <w:r>
        <w:rPr>
          <w:sz w:val="28"/>
          <w:szCs w:val="28"/>
        </w:rPr>
        <w:t>broju</w:t>
      </w:r>
      <w:proofErr w:type="spellEnd"/>
      <w:r>
        <w:rPr>
          <w:sz w:val="28"/>
          <w:szCs w:val="28"/>
        </w:rPr>
        <w:t xml:space="preserve"> </w:t>
      </w:r>
      <w:proofErr w:type="spellStart"/>
      <w:r>
        <w:rPr>
          <w:sz w:val="28"/>
          <w:szCs w:val="28"/>
        </w:rPr>
        <w:t>lica</w:t>
      </w:r>
      <w:proofErr w:type="spellEnd"/>
      <w:r>
        <w:rPr>
          <w:sz w:val="28"/>
          <w:szCs w:val="28"/>
        </w:rPr>
        <w:t xml:space="preserve">, </w:t>
      </w:r>
      <w:proofErr w:type="spellStart"/>
      <w:r>
        <w:rPr>
          <w:sz w:val="28"/>
          <w:szCs w:val="28"/>
        </w:rPr>
        <w:t>smatraće</w:t>
      </w:r>
      <w:proofErr w:type="spellEnd"/>
      <w:r>
        <w:rPr>
          <w:sz w:val="28"/>
          <w:szCs w:val="28"/>
        </w:rPr>
        <w:t xml:space="preserve"> se </w:t>
      </w:r>
      <w:proofErr w:type="spellStart"/>
      <w:r>
        <w:rPr>
          <w:sz w:val="28"/>
          <w:szCs w:val="28"/>
        </w:rPr>
        <w:t>da</w:t>
      </w:r>
      <w:proofErr w:type="spellEnd"/>
      <w:r>
        <w:rPr>
          <w:sz w:val="28"/>
          <w:szCs w:val="28"/>
        </w:rPr>
        <w:t xml:space="preserve"> je </w:t>
      </w:r>
      <w:proofErr w:type="spellStart"/>
      <w:r>
        <w:rPr>
          <w:sz w:val="28"/>
          <w:szCs w:val="28"/>
        </w:rPr>
        <w:t>svako</w:t>
      </w:r>
      <w:proofErr w:type="spellEnd"/>
      <w:r>
        <w:rPr>
          <w:sz w:val="28"/>
          <w:szCs w:val="28"/>
        </w:rPr>
        <w:t xml:space="preserve"> </w:t>
      </w:r>
      <w:proofErr w:type="spellStart"/>
      <w:r>
        <w:rPr>
          <w:sz w:val="28"/>
          <w:szCs w:val="28"/>
        </w:rPr>
        <w:t>od</w:t>
      </w:r>
      <w:proofErr w:type="spellEnd"/>
      <w:r>
        <w:rPr>
          <w:sz w:val="28"/>
          <w:szCs w:val="28"/>
        </w:rPr>
        <w:t xml:space="preserve"> </w:t>
      </w:r>
      <w:proofErr w:type="spellStart"/>
      <w:r>
        <w:rPr>
          <w:sz w:val="28"/>
          <w:szCs w:val="28"/>
        </w:rPr>
        <w:t>punomoćnika</w:t>
      </w:r>
      <w:proofErr w:type="spellEnd"/>
      <w:r>
        <w:rPr>
          <w:sz w:val="28"/>
          <w:szCs w:val="28"/>
        </w:rPr>
        <w:t xml:space="preserve"> </w:t>
      </w:r>
      <w:proofErr w:type="spellStart"/>
      <w:r>
        <w:rPr>
          <w:sz w:val="28"/>
          <w:szCs w:val="28"/>
        </w:rPr>
        <w:t>ponaosob</w:t>
      </w:r>
      <w:proofErr w:type="spellEnd"/>
      <w:r>
        <w:rPr>
          <w:sz w:val="28"/>
          <w:szCs w:val="28"/>
        </w:rPr>
        <w:t xml:space="preserve"> </w:t>
      </w:r>
      <w:proofErr w:type="spellStart"/>
      <w:r>
        <w:rPr>
          <w:sz w:val="28"/>
          <w:szCs w:val="28"/>
        </w:rPr>
        <w:t>ovlašćen</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glasanje</w:t>
      </w:r>
      <w:proofErr w:type="spellEnd"/>
      <w:r>
        <w:rPr>
          <w:sz w:val="28"/>
          <w:szCs w:val="28"/>
        </w:rPr>
        <w:t xml:space="preserve">. </w:t>
      </w:r>
    </w:p>
    <w:p w:rsidR="00B27612" w:rsidRDefault="005F6FF5">
      <w:pPr>
        <w:suppressAutoHyphens w:val="0"/>
        <w:jc w:val="both"/>
      </w:pPr>
      <w:r>
        <w:rPr>
          <w:sz w:val="28"/>
          <w:szCs w:val="28"/>
        </w:rPr>
        <w:tab/>
      </w:r>
      <w:proofErr w:type="spellStart"/>
      <w:r>
        <w:rPr>
          <w:sz w:val="28"/>
          <w:szCs w:val="28"/>
        </w:rPr>
        <w:t>Ako</w:t>
      </w:r>
      <w:proofErr w:type="spellEnd"/>
      <w:r>
        <w:rPr>
          <w:sz w:val="28"/>
          <w:szCs w:val="28"/>
        </w:rPr>
        <w:t xml:space="preserve"> </w:t>
      </w:r>
      <w:proofErr w:type="spellStart"/>
      <w:r>
        <w:rPr>
          <w:sz w:val="28"/>
          <w:szCs w:val="28"/>
        </w:rPr>
        <w:t>sednici</w:t>
      </w:r>
      <w:proofErr w:type="spellEnd"/>
      <w:r>
        <w:rPr>
          <w:sz w:val="28"/>
          <w:szCs w:val="28"/>
        </w:rPr>
        <w:t xml:space="preserve"> </w:t>
      </w:r>
      <w:proofErr w:type="spellStart"/>
      <w:r>
        <w:rPr>
          <w:sz w:val="28"/>
          <w:szCs w:val="28"/>
        </w:rPr>
        <w:t>pristupi</w:t>
      </w:r>
      <w:proofErr w:type="spellEnd"/>
      <w:r>
        <w:rPr>
          <w:sz w:val="28"/>
          <w:szCs w:val="28"/>
        </w:rPr>
        <w:t xml:space="preserve"> </w:t>
      </w:r>
      <w:proofErr w:type="spellStart"/>
      <w:r>
        <w:rPr>
          <w:sz w:val="28"/>
          <w:szCs w:val="28"/>
        </w:rPr>
        <w:t>više</w:t>
      </w:r>
      <w:proofErr w:type="spellEnd"/>
      <w:r>
        <w:rPr>
          <w:sz w:val="28"/>
          <w:szCs w:val="28"/>
        </w:rPr>
        <w:t xml:space="preserve"> </w:t>
      </w:r>
      <w:proofErr w:type="spellStart"/>
      <w:r>
        <w:rPr>
          <w:sz w:val="28"/>
          <w:szCs w:val="28"/>
        </w:rPr>
        <w:t>od</w:t>
      </w:r>
      <w:proofErr w:type="spellEnd"/>
      <w:r>
        <w:rPr>
          <w:sz w:val="28"/>
          <w:szCs w:val="28"/>
        </w:rPr>
        <w:t xml:space="preserve"> </w:t>
      </w:r>
      <w:proofErr w:type="spellStart"/>
      <w:r>
        <w:rPr>
          <w:sz w:val="28"/>
          <w:szCs w:val="28"/>
        </w:rPr>
        <w:t>jednog</w:t>
      </w:r>
      <w:proofErr w:type="spellEnd"/>
      <w:r>
        <w:rPr>
          <w:sz w:val="28"/>
          <w:szCs w:val="28"/>
        </w:rPr>
        <w:t xml:space="preserve"> </w:t>
      </w:r>
      <w:proofErr w:type="spellStart"/>
      <w:r>
        <w:rPr>
          <w:sz w:val="28"/>
          <w:szCs w:val="28"/>
        </w:rPr>
        <w:t>punomoćnika</w:t>
      </w:r>
      <w:proofErr w:type="spellEnd"/>
      <w:r>
        <w:rPr>
          <w:sz w:val="28"/>
          <w:szCs w:val="28"/>
        </w:rPr>
        <w:t xml:space="preserve"> </w:t>
      </w:r>
      <w:proofErr w:type="spellStart"/>
      <w:r>
        <w:rPr>
          <w:sz w:val="28"/>
          <w:szCs w:val="28"/>
        </w:rPr>
        <w:t>istog</w:t>
      </w:r>
      <w:proofErr w:type="spellEnd"/>
      <w:r>
        <w:rPr>
          <w:sz w:val="28"/>
          <w:szCs w:val="28"/>
        </w:rPr>
        <w:t xml:space="preserve"> </w:t>
      </w:r>
      <w:proofErr w:type="spellStart"/>
      <w:r>
        <w:rPr>
          <w:sz w:val="28"/>
          <w:szCs w:val="28"/>
        </w:rPr>
        <w:t>akcionara</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osnovu</w:t>
      </w:r>
      <w:proofErr w:type="spellEnd"/>
      <w:r>
        <w:rPr>
          <w:sz w:val="28"/>
          <w:szCs w:val="28"/>
        </w:rPr>
        <w:t xml:space="preserve"> </w:t>
      </w:r>
      <w:proofErr w:type="spellStart"/>
      <w:r>
        <w:rPr>
          <w:sz w:val="28"/>
          <w:szCs w:val="28"/>
        </w:rPr>
        <w:t>istih</w:t>
      </w:r>
      <w:proofErr w:type="spellEnd"/>
      <w:r>
        <w:rPr>
          <w:sz w:val="28"/>
          <w:szCs w:val="28"/>
        </w:rPr>
        <w:t xml:space="preserve"> </w:t>
      </w:r>
      <w:proofErr w:type="spellStart"/>
      <w:r>
        <w:rPr>
          <w:sz w:val="28"/>
          <w:szCs w:val="28"/>
        </w:rPr>
        <w:t>akcija</w:t>
      </w:r>
      <w:proofErr w:type="spellEnd"/>
      <w:r>
        <w:rPr>
          <w:sz w:val="28"/>
          <w:szCs w:val="28"/>
        </w:rPr>
        <w:t xml:space="preserve">, </w:t>
      </w:r>
      <w:proofErr w:type="spellStart"/>
      <w:r>
        <w:rPr>
          <w:sz w:val="28"/>
          <w:szCs w:val="28"/>
        </w:rPr>
        <w:t>Društvo</w:t>
      </w:r>
      <w:proofErr w:type="spellEnd"/>
      <w:r>
        <w:rPr>
          <w:sz w:val="28"/>
          <w:szCs w:val="28"/>
        </w:rPr>
        <w:t xml:space="preserve"> </w:t>
      </w:r>
      <w:proofErr w:type="spellStart"/>
      <w:r>
        <w:rPr>
          <w:sz w:val="28"/>
          <w:szCs w:val="28"/>
        </w:rPr>
        <w:t>će</w:t>
      </w:r>
      <w:proofErr w:type="spellEnd"/>
      <w:r>
        <w:rPr>
          <w:sz w:val="28"/>
          <w:szCs w:val="28"/>
        </w:rPr>
        <w:t xml:space="preserve"> </w:t>
      </w:r>
      <w:proofErr w:type="spellStart"/>
      <w:r>
        <w:rPr>
          <w:sz w:val="28"/>
          <w:szCs w:val="28"/>
        </w:rPr>
        <w:t>kao</w:t>
      </w:r>
      <w:proofErr w:type="spellEnd"/>
      <w:r>
        <w:rPr>
          <w:sz w:val="28"/>
          <w:szCs w:val="28"/>
        </w:rPr>
        <w:t xml:space="preserve"> </w:t>
      </w:r>
      <w:proofErr w:type="spellStart"/>
      <w:r>
        <w:rPr>
          <w:sz w:val="28"/>
          <w:szCs w:val="28"/>
        </w:rPr>
        <w:t>punomoćnika</w:t>
      </w:r>
      <w:proofErr w:type="spellEnd"/>
      <w:r>
        <w:rPr>
          <w:sz w:val="28"/>
          <w:szCs w:val="28"/>
        </w:rPr>
        <w:t xml:space="preserve"> </w:t>
      </w:r>
      <w:proofErr w:type="spellStart"/>
      <w:r>
        <w:rPr>
          <w:sz w:val="28"/>
          <w:szCs w:val="28"/>
        </w:rPr>
        <w:t>prihvatiti</w:t>
      </w:r>
      <w:proofErr w:type="spellEnd"/>
      <w:r>
        <w:rPr>
          <w:sz w:val="28"/>
          <w:szCs w:val="28"/>
        </w:rPr>
        <w:t xml:space="preserve"> lice </w:t>
      </w:r>
      <w:proofErr w:type="spellStart"/>
      <w:r>
        <w:rPr>
          <w:sz w:val="28"/>
          <w:szCs w:val="28"/>
        </w:rPr>
        <w:t>sa</w:t>
      </w:r>
      <w:proofErr w:type="spellEnd"/>
      <w:r>
        <w:rPr>
          <w:sz w:val="28"/>
          <w:szCs w:val="28"/>
        </w:rPr>
        <w:t xml:space="preserve"> </w:t>
      </w:r>
      <w:proofErr w:type="spellStart"/>
      <w:r>
        <w:rPr>
          <w:sz w:val="28"/>
          <w:szCs w:val="28"/>
        </w:rPr>
        <w:t>najkasnijim</w:t>
      </w:r>
      <w:proofErr w:type="spellEnd"/>
      <w:r>
        <w:rPr>
          <w:sz w:val="28"/>
          <w:szCs w:val="28"/>
        </w:rPr>
        <w:t xml:space="preserve"> </w:t>
      </w:r>
      <w:proofErr w:type="spellStart"/>
      <w:r>
        <w:rPr>
          <w:sz w:val="28"/>
          <w:szCs w:val="28"/>
        </w:rPr>
        <w:t>datumom</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punomoćju</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glasanje</w:t>
      </w:r>
      <w:proofErr w:type="spellEnd"/>
      <w:r>
        <w:rPr>
          <w:sz w:val="28"/>
          <w:szCs w:val="28"/>
        </w:rPr>
        <w:t xml:space="preserve">, a </w:t>
      </w:r>
      <w:proofErr w:type="spellStart"/>
      <w:r>
        <w:rPr>
          <w:sz w:val="28"/>
          <w:szCs w:val="28"/>
        </w:rPr>
        <w:t>ako</w:t>
      </w:r>
      <w:proofErr w:type="spellEnd"/>
      <w:r>
        <w:rPr>
          <w:sz w:val="28"/>
          <w:szCs w:val="28"/>
        </w:rPr>
        <w:t xml:space="preserve"> </w:t>
      </w:r>
      <w:proofErr w:type="spellStart"/>
      <w:r>
        <w:rPr>
          <w:sz w:val="28"/>
          <w:szCs w:val="28"/>
        </w:rPr>
        <w:t>ima</w:t>
      </w:r>
      <w:proofErr w:type="spellEnd"/>
      <w:r>
        <w:rPr>
          <w:sz w:val="28"/>
          <w:szCs w:val="28"/>
        </w:rPr>
        <w:t xml:space="preserve"> </w:t>
      </w:r>
      <w:proofErr w:type="spellStart"/>
      <w:r>
        <w:rPr>
          <w:sz w:val="28"/>
          <w:szCs w:val="28"/>
        </w:rPr>
        <w:t>više</w:t>
      </w:r>
      <w:proofErr w:type="spellEnd"/>
      <w:r>
        <w:rPr>
          <w:sz w:val="28"/>
          <w:szCs w:val="28"/>
        </w:rPr>
        <w:t xml:space="preserve"> </w:t>
      </w:r>
      <w:proofErr w:type="spellStart"/>
      <w:r>
        <w:rPr>
          <w:sz w:val="28"/>
          <w:szCs w:val="28"/>
        </w:rPr>
        <w:t>od</w:t>
      </w:r>
      <w:proofErr w:type="spellEnd"/>
      <w:r>
        <w:rPr>
          <w:sz w:val="28"/>
          <w:szCs w:val="28"/>
        </w:rPr>
        <w:t xml:space="preserve"> </w:t>
      </w:r>
      <w:proofErr w:type="spellStart"/>
      <w:r>
        <w:rPr>
          <w:sz w:val="28"/>
          <w:szCs w:val="28"/>
        </w:rPr>
        <w:t>jednog</w:t>
      </w:r>
      <w:proofErr w:type="spellEnd"/>
      <w:r>
        <w:rPr>
          <w:sz w:val="28"/>
          <w:szCs w:val="28"/>
        </w:rPr>
        <w:t xml:space="preserve"> </w:t>
      </w:r>
      <w:proofErr w:type="spellStart"/>
      <w:r>
        <w:rPr>
          <w:sz w:val="28"/>
          <w:szCs w:val="28"/>
        </w:rPr>
        <w:t>punomoćja</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glasanje</w:t>
      </w:r>
      <w:proofErr w:type="spellEnd"/>
      <w:r>
        <w:rPr>
          <w:sz w:val="28"/>
          <w:szCs w:val="28"/>
        </w:rPr>
        <w:t xml:space="preserve"> </w:t>
      </w:r>
      <w:proofErr w:type="spellStart"/>
      <w:r>
        <w:rPr>
          <w:sz w:val="28"/>
          <w:szCs w:val="28"/>
        </w:rPr>
        <w:t>koja</w:t>
      </w:r>
      <w:proofErr w:type="spellEnd"/>
      <w:r>
        <w:rPr>
          <w:sz w:val="28"/>
          <w:szCs w:val="28"/>
        </w:rPr>
        <w:t xml:space="preserve"> </w:t>
      </w:r>
      <w:proofErr w:type="spellStart"/>
      <w:r>
        <w:rPr>
          <w:sz w:val="28"/>
          <w:szCs w:val="28"/>
        </w:rPr>
        <w:t>imaju</w:t>
      </w:r>
      <w:proofErr w:type="spellEnd"/>
      <w:r>
        <w:rPr>
          <w:sz w:val="28"/>
          <w:szCs w:val="28"/>
        </w:rPr>
        <w:t xml:space="preserve"> </w:t>
      </w:r>
      <w:proofErr w:type="spellStart"/>
      <w:r>
        <w:rPr>
          <w:sz w:val="28"/>
          <w:szCs w:val="28"/>
        </w:rPr>
        <w:t>isti</w:t>
      </w:r>
      <w:proofErr w:type="spellEnd"/>
      <w:r>
        <w:rPr>
          <w:sz w:val="28"/>
          <w:szCs w:val="28"/>
        </w:rPr>
        <w:t xml:space="preserve"> </w:t>
      </w:r>
      <w:proofErr w:type="spellStart"/>
      <w:r>
        <w:rPr>
          <w:sz w:val="28"/>
          <w:szCs w:val="28"/>
        </w:rPr>
        <w:t>najkasniji</w:t>
      </w:r>
      <w:proofErr w:type="spellEnd"/>
      <w:r>
        <w:rPr>
          <w:sz w:val="28"/>
          <w:szCs w:val="28"/>
        </w:rPr>
        <w:t xml:space="preserve"> datum </w:t>
      </w:r>
      <w:proofErr w:type="spellStart"/>
      <w:r>
        <w:rPr>
          <w:sz w:val="28"/>
          <w:szCs w:val="28"/>
        </w:rPr>
        <w:t>Društvo</w:t>
      </w:r>
      <w:proofErr w:type="spellEnd"/>
      <w:r>
        <w:rPr>
          <w:sz w:val="28"/>
          <w:szCs w:val="28"/>
        </w:rPr>
        <w:t xml:space="preserve"> je </w:t>
      </w:r>
      <w:proofErr w:type="spellStart"/>
      <w:r>
        <w:rPr>
          <w:sz w:val="28"/>
          <w:szCs w:val="28"/>
        </w:rPr>
        <w:t>ovlašćeno</w:t>
      </w:r>
      <w:proofErr w:type="spellEnd"/>
      <w:r>
        <w:rPr>
          <w:sz w:val="28"/>
          <w:szCs w:val="28"/>
        </w:rPr>
        <w:t xml:space="preserve"> </w:t>
      </w:r>
      <w:proofErr w:type="spellStart"/>
      <w:r>
        <w:rPr>
          <w:sz w:val="28"/>
          <w:szCs w:val="28"/>
        </w:rPr>
        <w:t>da</w:t>
      </w:r>
      <w:proofErr w:type="spellEnd"/>
      <w:r>
        <w:rPr>
          <w:sz w:val="28"/>
          <w:szCs w:val="28"/>
        </w:rPr>
        <w:t xml:space="preserve"> </w:t>
      </w:r>
      <w:proofErr w:type="spellStart"/>
      <w:r>
        <w:rPr>
          <w:sz w:val="28"/>
          <w:szCs w:val="28"/>
        </w:rPr>
        <w:t>kao</w:t>
      </w:r>
      <w:proofErr w:type="spellEnd"/>
      <w:r>
        <w:rPr>
          <w:sz w:val="28"/>
          <w:szCs w:val="28"/>
        </w:rPr>
        <w:t xml:space="preserve"> </w:t>
      </w:r>
      <w:proofErr w:type="spellStart"/>
      <w:r>
        <w:rPr>
          <w:sz w:val="28"/>
          <w:szCs w:val="28"/>
        </w:rPr>
        <w:t>punomoćnika</w:t>
      </w:r>
      <w:proofErr w:type="spellEnd"/>
      <w:r>
        <w:rPr>
          <w:sz w:val="28"/>
          <w:szCs w:val="28"/>
        </w:rPr>
        <w:t xml:space="preserve"> </w:t>
      </w:r>
      <w:proofErr w:type="spellStart"/>
      <w:r>
        <w:rPr>
          <w:sz w:val="28"/>
          <w:szCs w:val="28"/>
        </w:rPr>
        <w:t>prihvati</w:t>
      </w:r>
      <w:proofErr w:type="spellEnd"/>
      <w:r>
        <w:rPr>
          <w:sz w:val="28"/>
          <w:szCs w:val="28"/>
        </w:rPr>
        <w:t xml:space="preserve"> </w:t>
      </w:r>
      <w:proofErr w:type="spellStart"/>
      <w:r>
        <w:rPr>
          <w:sz w:val="28"/>
          <w:szCs w:val="28"/>
        </w:rPr>
        <w:t>samo</w:t>
      </w:r>
      <w:proofErr w:type="spellEnd"/>
      <w:r>
        <w:rPr>
          <w:sz w:val="28"/>
          <w:szCs w:val="28"/>
        </w:rPr>
        <w:t xml:space="preserve"> </w:t>
      </w:r>
      <w:proofErr w:type="spellStart"/>
      <w:r>
        <w:rPr>
          <w:sz w:val="28"/>
          <w:szCs w:val="28"/>
        </w:rPr>
        <w:t>jedno</w:t>
      </w:r>
      <w:proofErr w:type="spellEnd"/>
      <w:r>
        <w:rPr>
          <w:sz w:val="28"/>
          <w:szCs w:val="28"/>
        </w:rPr>
        <w:t xml:space="preserve"> </w:t>
      </w:r>
      <w:proofErr w:type="spellStart"/>
      <w:r>
        <w:rPr>
          <w:sz w:val="28"/>
          <w:szCs w:val="28"/>
        </w:rPr>
        <w:t>od</w:t>
      </w:r>
      <w:proofErr w:type="spellEnd"/>
      <w:r>
        <w:rPr>
          <w:sz w:val="28"/>
          <w:szCs w:val="28"/>
        </w:rPr>
        <w:t xml:space="preserve"> </w:t>
      </w:r>
      <w:proofErr w:type="spellStart"/>
      <w:r>
        <w:rPr>
          <w:sz w:val="28"/>
          <w:szCs w:val="28"/>
        </w:rPr>
        <w:t>tih</w:t>
      </w:r>
      <w:proofErr w:type="spellEnd"/>
      <w:r>
        <w:rPr>
          <w:sz w:val="28"/>
          <w:szCs w:val="28"/>
        </w:rPr>
        <w:t xml:space="preserve"> </w:t>
      </w:r>
      <w:proofErr w:type="spellStart"/>
      <w:r>
        <w:rPr>
          <w:sz w:val="28"/>
          <w:szCs w:val="28"/>
        </w:rPr>
        <w:t>lica</w:t>
      </w:r>
      <w:proofErr w:type="spellEnd"/>
      <w:r>
        <w:rPr>
          <w:sz w:val="28"/>
          <w:szCs w:val="28"/>
        </w:rPr>
        <w:t xml:space="preserve">. </w:t>
      </w:r>
    </w:p>
    <w:p w:rsidR="00B27612" w:rsidRDefault="005F6FF5">
      <w:pPr>
        <w:suppressAutoHyphens w:val="0"/>
      </w:pPr>
      <w:r>
        <w:rPr>
          <w:sz w:val="28"/>
          <w:szCs w:val="28"/>
        </w:rPr>
        <w:tab/>
      </w:r>
      <w:proofErr w:type="spellStart"/>
      <w:r>
        <w:rPr>
          <w:sz w:val="28"/>
          <w:szCs w:val="28"/>
        </w:rPr>
        <w:t>Punomoćje</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glasanje</w:t>
      </w:r>
      <w:proofErr w:type="spellEnd"/>
      <w:r>
        <w:rPr>
          <w:sz w:val="28"/>
          <w:szCs w:val="28"/>
        </w:rPr>
        <w:t xml:space="preserve"> </w:t>
      </w:r>
      <w:proofErr w:type="spellStart"/>
      <w:r>
        <w:rPr>
          <w:sz w:val="28"/>
          <w:szCs w:val="28"/>
        </w:rPr>
        <w:t>daje</w:t>
      </w:r>
      <w:proofErr w:type="spellEnd"/>
      <w:r>
        <w:rPr>
          <w:sz w:val="28"/>
          <w:szCs w:val="28"/>
        </w:rPr>
        <w:t xml:space="preserve"> se u </w:t>
      </w:r>
      <w:proofErr w:type="spellStart"/>
      <w:r>
        <w:rPr>
          <w:sz w:val="28"/>
          <w:szCs w:val="28"/>
        </w:rPr>
        <w:t>pisanoj</w:t>
      </w:r>
      <w:proofErr w:type="spellEnd"/>
      <w:r>
        <w:rPr>
          <w:sz w:val="28"/>
          <w:szCs w:val="28"/>
        </w:rPr>
        <w:t xml:space="preserve"> </w:t>
      </w:r>
      <w:proofErr w:type="spellStart"/>
      <w:r>
        <w:rPr>
          <w:sz w:val="28"/>
          <w:szCs w:val="28"/>
        </w:rPr>
        <w:t>formi</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sadrži</w:t>
      </w:r>
      <w:proofErr w:type="spellEnd"/>
      <w:r>
        <w:rPr>
          <w:sz w:val="28"/>
          <w:szCs w:val="28"/>
        </w:rPr>
        <w:t xml:space="preserve"> </w:t>
      </w:r>
      <w:proofErr w:type="spellStart"/>
      <w:r>
        <w:rPr>
          <w:sz w:val="28"/>
          <w:szCs w:val="28"/>
        </w:rPr>
        <w:t>naročito</w:t>
      </w:r>
      <w:proofErr w:type="spellEnd"/>
      <w:r>
        <w:rPr>
          <w:sz w:val="28"/>
          <w:szCs w:val="28"/>
        </w:rPr>
        <w:t xml:space="preserve">: </w:t>
      </w:r>
    </w:p>
    <w:p w:rsidR="00B27612" w:rsidRDefault="005F6FF5">
      <w:pPr>
        <w:suppressAutoHyphens w:val="0"/>
        <w:spacing w:after="24"/>
        <w:ind w:left="720" w:hanging="288"/>
      </w:pPr>
      <w:r>
        <w:rPr>
          <w:sz w:val="28"/>
          <w:szCs w:val="28"/>
        </w:rPr>
        <w:t xml:space="preserve">1. </w:t>
      </w:r>
      <w:proofErr w:type="spellStart"/>
      <w:r>
        <w:rPr>
          <w:sz w:val="28"/>
          <w:szCs w:val="28"/>
        </w:rPr>
        <w:t>ime</w:t>
      </w:r>
      <w:proofErr w:type="spellEnd"/>
      <w:r>
        <w:rPr>
          <w:sz w:val="28"/>
          <w:szCs w:val="28"/>
        </w:rPr>
        <w:t xml:space="preserve">, </w:t>
      </w:r>
      <w:proofErr w:type="spellStart"/>
      <w:r>
        <w:rPr>
          <w:sz w:val="28"/>
          <w:szCs w:val="28"/>
        </w:rPr>
        <w:t>jedinstveni</w:t>
      </w:r>
      <w:proofErr w:type="spellEnd"/>
      <w:r>
        <w:rPr>
          <w:sz w:val="28"/>
          <w:szCs w:val="28"/>
        </w:rPr>
        <w:t xml:space="preserve"> </w:t>
      </w:r>
      <w:proofErr w:type="spellStart"/>
      <w:r>
        <w:rPr>
          <w:sz w:val="28"/>
          <w:szCs w:val="28"/>
        </w:rPr>
        <w:t>matični</w:t>
      </w:r>
      <w:proofErr w:type="spellEnd"/>
      <w:r>
        <w:rPr>
          <w:sz w:val="28"/>
          <w:szCs w:val="28"/>
        </w:rPr>
        <w:t xml:space="preserve"> </w:t>
      </w:r>
      <w:proofErr w:type="spellStart"/>
      <w:r>
        <w:rPr>
          <w:sz w:val="28"/>
          <w:szCs w:val="28"/>
        </w:rPr>
        <w:t>broj</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prebivalište</w:t>
      </w:r>
      <w:proofErr w:type="spellEnd"/>
      <w:r>
        <w:rPr>
          <w:sz w:val="28"/>
          <w:szCs w:val="28"/>
        </w:rPr>
        <w:t xml:space="preserve"> </w:t>
      </w:r>
      <w:proofErr w:type="spellStart"/>
      <w:r>
        <w:rPr>
          <w:sz w:val="28"/>
          <w:szCs w:val="28"/>
        </w:rPr>
        <w:t>akcionara</w:t>
      </w:r>
      <w:proofErr w:type="spellEnd"/>
      <w:r>
        <w:rPr>
          <w:sz w:val="28"/>
          <w:szCs w:val="28"/>
        </w:rPr>
        <w:t xml:space="preserve"> </w:t>
      </w:r>
      <w:proofErr w:type="spellStart"/>
      <w:r>
        <w:rPr>
          <w:sz w:val="28"/>
          <w:szCs w:val="28"/>
        </w:rPr>
        <w:t>koji</w:t>
      </w:r>
      <w:proofErr w:type="spellEnd"/>
      <w:r>
        <w:rPr>
          <w:sz w:val="28"/>
          <w:szCs w:val="28"/>
        </w:rPr>
        <w:t xml:space="preserve"> je </w:t>
      </w:r>
      <w:proofErr w:type="spellStart"/>
      <w:r>
        <w:rPr>
          <w:sz w:val="28"/>
          <w:szCs w:val="28"/>
        </w:rPr>
        <w:t>domaće</w:t>
      </w:r>
      <w:proofErr w:type="spellEnd"/>
      <w:r>
        <w:rPr>
          <w:sz w:val="28"/>
          <w:szCs w:val="28"/>
        </w:rPr>
        <w:t xml:space="preserve"> </w:t>
      </w:r>
      <w:proofErr w:type="spellStart"/>
      <w:r>
        <w:rPr>
          <w:sz w:val="28"/>
          <w:szCs w:val="28"/>
        </w:rPr>
        <w:t>fizičko</w:t>
      </w:r>
      <w:proofErr w:type="spellEnd"/>
      <w:r>
        <w:rPr>
          <w:sz w:val="28"/>
          <w:szCs w:val="28"/>
        </w:rPr>
        <w:t xml:space="preserve"> lice, </w:t>
      </w:r>
      <w:proofErr w:type="spellStart"/>
      <w:r>
        <w:rPr>
          <w:sz w:val="28"/>
          <w:szCs w:val="28"/>
        </w:rPr>
        <w:t>odnosno</w:t>
      </w:r>
      <w:proofErr w:type="spellEnd"/>
      <w:r>
        <w:rPr>
          <w:sz w:val="28"/>
          <w:szCs w:val="28"/>
        </w:rPr>
        <w:t xml:space="preserve"> </w:t>
      </w:r>
      <w:proofErr w:type="spellStart"/>
      <w:r>
        <w:rPr>
          <w:sz w:val="28"/>
          <w:szCs w:val="28"/>
        </w:rPr>
        <w:t>ime</w:t>
      </w:r>
      <w:proofErr w:type="spellEnd"/>
      <w:r>
        <w:rPr>
          <w:sz w:val="28"/>
          <w:szCs w:val="28"/>
        </w:rPr>
        <w:t xml:space="preserve">, </w:t>
      </w:r>
      <w:proofErr w:type="spellStart"/>
      <w:r>
        <w:rPr>
          <w:sz w:val="28"/>
          <w:szCs w:val="28"/>
        </w:rPr>
        <w:t>broj</w:t>
      </w:r>
      <w:proofErr w:type="spellEnd"/>
      <w:r>
        <w:rPr>
          <w:sz w:val="28"/>
          <w:szCs w:val="28"/>
        </w:rPr>
        <w:t xml:space="preserve"> </w:t>
      </w:r>
      <w:proofErr w:type="spellStart"/>
      <w:r>
        <w:rPr>
          <w:sz w:val="28"/>
          <w:szCs w:val="28"/>
        </w:rPr>
        <w:t>pasoša</w:t>
      </w:r>
      <w:proofErr w:type="spellEnd"/>
      <w:r>
        <w:rPr>
          <w:sz w:val="28"/>
          <w:szCs w:val="28"/>
        </w:rPr>
        <w:t xml:space="preserve"> </w:t>
      </w:r>
      <w:proofErr w:type="spellStart"/>
      <w:r>
        <w:rPr>
          <w:sz w:val="28"/>
          <w:szCs w:val="28"/>
        </w:rPr>
        <w:t>ili</w:t>
      </w:r>
      <w:proofErr w:type="spellEnd"/>
      <w:r>
        <w:rPr>
          <w:sz w:val="28"/>
          <w:szCs w:val="28"/>
        </w:rPr>
        <w:t xml:space="preserve"> </w:t>
      </w:r>
      <w:proofErr w:type="spellStart"/>
      <w:r>
        <w:rPr>
          <w:sz w:val="28"/>
          <w:szCs w:val="28"/>
        </w:rPr>
        <w:t>drugi</w:t>
      </w:r>
      <w:proofErr w:type="spellEnd"/>
      <w:r>
        <w:rPr>
          <w:sz w:val="28"/>
          <w:szCs w:val="28"/>
        </w:rPr>
        <w:t xml:space="preserve"> </w:t>
      </w:r>
      <w:proofErr w:type="spellStart"/>
      <w:r>
        <w:rPr>
          <w:sz w:val="28"/>
          <w:szCs w:val="28"/>
        </w:rPr>
        <w:t>identifikacioni</w:t>
      </w:r>
      <w:proofErr w:type="spellEnd"/>
      <w:r>
        <w:rPr>
          <w:sz w:val="28"/>
          <w:szCs w:val="28"/>
        </w:rPr>
        <w:t xml:space="preserve"> </w:t>
      </w:r>
      <w:proofErr w:type="spellStart"/>
      <w:r>
        <w:rPr>
          <w:sz w:val="28"/>
          <w:szCs w:val="28"/>
        </w:rPr>
        <w:t>broj</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prebivalište</w:t>
      </w:r>
      <w:proofErr w:type="spellEnd"/>
      <w:r>
        <w:rPr>
          <w:sz w:val="28"/>
          <w:szCs w:val="28"/>
        </w:rPr>
        <w:t xml:space="preserve"> </w:t>
      </w:r>
      <w:proofErr w:type="spellStart"/>
      <w:r>
        <w:rPr>
          <w:sz w:val="28"/>
          <w:szCs w:val="28"/>
        </w:rPr>
        <w:t>akcionara</w:t>
      </w:r>
      <w:proofErr w:type="spellEnd"/>
      <w:r>
        <w:rPr>
          <w:sz w:val="28"/>
          <w:szCs w:val="28"/>
        </w:rPr>
        <w:t xml:space="preserve"> </w:t>
      </w:r>
      <w:proofErr w:type="spellStart"/>
      <w:r>
        <w:rPr>
          <w:sz w:val="28"/>
          <w:szCs w:val="28"/>
        </w:rPr>
        <w:t>koji</w:t>
      </w:r>
      <w:proofErr w:type="spellEnd"/>
      <w:r>
        <w:rPr>
          <w:sz w:val="28"/>
          <w:szCs w:val="28"/>
        </w:rPr>
        <w:t xml:space="preserve"> je </w:t>
      </w:r>
      <w:proofErr w:type="spellStart"/>
      <w:r>
        <w:rPr>
          <w:sz w:val="28"/>
          <w:szCs w:val="28"/>
        </w:rPr>
        <w:t>strano</w:t>
      </w:r>
      <w:proofErr w:type="spellEnd"/>
      <w:r>
        <w:rPr>
          <w:sz w:val="28"/>
          <w:szCs w:val="28"/>
        </w:rPr>
        <w:t xml:space="preserve"> </w:t>
      </w:r>
      <w:proofErr w:type="spellStart"/>
      <w:r>
        <w:rPr>
          <w:sz w:val="28"/>
          <w:szCs w:val="28"/>
        </w:rPr>
        <w:t>fizičko</w:t>
      </w:r>
      <w:proofErr w:type="spellEnd"/>
      <w:r>
        <w:rPr>
          <w:sz w:val="28"/>
          <w:szCs w:val="28"/>
        </w:rPr>
        <w:t xml:space="preserve"> lice, </w:t>
      </w:r>
      <w:proofErr w:type="spellStart"/>
      <w:r>
        <w:rPr>
          <w:sz w:val="28"/>
          <w:szCs w:val="28"/>
        </w:rPr>
        <w:t>odnosno</w:t>
      </w:r>
      <w:proofErr w:type="spellEnd"/>
      <w:r>
        <w:rPr>
          <w:sz w:val="28"/>
          <w:szCs w:val="28"/>
        </w:rPr>
        <w:t xml:space="preserve"> </w:t>
      </w:r>
      <w:proofErr w:type="spellStart"/>
      <w:r>
        <w:rPr>
          <w:sz w:val="28"/>
          <w:szCs w:val="28"/>
        </w:rPr>
        <w:t>poslovno</w:t>
      </w:r>
      <w:proofErr w:type="spellEnd"/>
      <w:r>
        <w:rPr>
          <w:sz w:val="28"/>
          <w:szCs w:val="28"/>
        </w:rPr>
        <w:t xml:space="preserve"> </w:t>
      </w:r>
      <w:proofErr w:type="spellStart"/>
      <w:r>
        <w:rPr>
          <w:sz w:val="28"/>
          <w:szCs w:val="28"/>
        </w:rPr>
        <w:t>ime</w:t>
      </w:r>
      <w:proofErr w:type="spellEnd"/>
      <w:r>
        <w:rPr>
          <w:sz w:val="28"/>
          <w:szCs w:val="28"/>
        </w:rPr>
        <w:t xml:space="preserve">, </w:t>
      </w:r>
      <w:proofErr w:type="spellStart"/>
      <w:r>
        <w:rPr>
          <w:sz w:val="28"/>
          <w:szCs w:val="28"/>
        </w:rPr>
        <w:t>matični</w:t>
      </w:r>
      <w:proofErr w:type="spellEnd"/>
      <w:r>
        <w:rPr>
          <w:sz w:val="28"/>
          <w:szCs w:val="28"/>
        </w:rPr>
        <w:t xml:space="preserve"> </w:t>
      </w:r>
      <w:proofErr w:type="spellStart"/>
      <w:r>
        <w:rPr>
          <w:sz w:val="28"/>
          <w:szCs w:val="28"/>
        </w:rPr>
        <w:t>broj</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sedište</w:t>
      </w:r>
      <w:proofErr w:type="spellEnd"/>
      <w:r>
        <w:rPr>
          <w:sz w:val="28"/>
          <w:szCs w:val="28"/>
        </w:rPr>
        <w:t xml:space="preserve"> </w:t>
      </w:r>
      <w:proofErr w:type="spellStart"/>
      <w:r>
        <w:rPr>
          <w:sz w:val="28"/>
          <w:szCs w:val="28"/>
        </w:rPr>
        <w:t>akcionara</w:t>
      </w:r>
      <w:proofErr w:type="spellEnd"/>
      <w:r>
        <w:rPr>
          <w:sz w:val="28"/>
          <w:szCs w:val="28"/>
        </w:rPr>
        <w:t xml:space="preserve"> </w:t>
      </w:r>
      <w:proofErr w:type="spellStart"/>
      <w:r>
        <w:rPr>
          <w:sz w:val="28"/>
          <w:szCs w:val="28"/>
        </w:rPr>
        <w:t>koji</w:t>
      </w:r>
      <w:proofErr w:type="spellEnd"/>
      <w:r>
        <w:rPr>
          <w:sz w:val="28"/>
          <w:szCs w:val="28"/>
        </w:rPr>
        <w:t xml:space="preserve"> je </w:t>
      </w:r>
      <w:proofErr w:type="spellStart"/>
      <w:r>
        <w:rPr>
          <w:sz w:val="28"/>
          <w:szCs w:val="28"/>
        </w:rPr>
        <w:t>domaće</w:t>
      </w:r>
      <w:proofErr w:type="spellEnd"/>
      <w:r>
        <w:rPr>
          <w:sz w:val="28"/>
          <w:szCs w:val="28"/>
        </w:rPr>
        <w:t xml:space="preserve"> </w:t>
      </w:r>
      <w:proofErr w:type="spellStart"/>
      <w:r>
        <w:rPr>
          <w:sz w:val="28"/>
          <w:szCs w:val="28"/>
        </w:rPr>
        <w:t>pravno</w:t>
      </w:r>
      <w:proofErr w:type="spellEnd"/>
      <w:r>
        <w:rPr>
          <w:sz w:val="28"/>
          <w:szCs w:val="28"/>
        </w:rPr>
        <w:t xml:space="preserve"> lice, </w:t>
      </w:r>
      <w:proofErr w:type="spellStart"/>
      <w:r>
        <w:rPr>
          <w:sz w:val="28"/>
          <w:szCs w:val="28"/>
        </w:rPr>
        <w:t>odnosno</w:t>
      </w:r>
      <w:proofErr w:type="spellEnd"/>
      <w:r>
        <w:rPr>
          <w:sz w:val="28"/>
          <w:szCs w:val="28"/>
        </w:rPr>
        <w:t xml:space="preserve"> </w:t>
      </w:r>
      <w:proofErr w:type="spellStart"/>
      <w:r>
        <w:rPr>
          <w:sz w:val="28"/>
          <w:szCs w:val="28"/>
        </w:rPr>
        <w:t>poslovno</w:t>
      </w:r>
      <w:proofErr w:type="spellEnd"/>
      <w:r>
        <w:rPr>
          <w:sz w:val="28"/>
          <w:szCs w:val="28"/>
        </w:rPr>
        <w:t xml:space="preserve"> </w:t>
      </w:r>
      <w:proofErr w:type="spellStart"/>
      <w:r>
        <w:rPr>
          <w:sz w:val="28"/>
          <w:szCs w:val="28"/>
        </w:rPr>
        <w:t>ime</w:t>
      </w:r>
      <w:proofErr w:type="spellEnd"/>
      <w:r>
        <w:rPr>
          <w:sz w:val="28"/>
          <w:szCs w:val="28"/>
        </w:rPr>
        <w:t xml:space="preserve">, </w:t>
      </w:r>
      <w:proofErr w:type="spellStart"/>
      <w:r>
        <w:rPr>
          <w:sz w:val="28"/>
          <w:szCs w:val="28"/>
        </w:rPr>
        <w:t>broj</w:t>
      </w:r>
      <w:proofErr w:type="spellEnd"/>
      <w:r>
        <w:rPr>
          <w:sz w:val="28"/>
          <w:szCs w:val="28"/>
        </w:rPr>
        <w:t xml:space="preserve"> </w:t>
      </w:r>
      <w:proofErr w:type="spellStart"/>
      <w:r>
        <w:rPr>
          <w:sz w:val="28"/>
          <w:szCs w:val="28"/>
        </w:rPr>
        <w:t>registracije</w:t>
      </w:r>
      <w:proofErr w:type="spellEnd"/>
      <w:r>
        <w:rPr>
          <w:sz w:val="28"/>
          <w:szCs w:val="28"/>
        </w:rPr>
        <w:t xml:space="preserve"> </w:t>
      </w:r>
      <w:proofErr w:type="spellStart"/>
      <w:r>
        <w:rPr>
          <w:sz w:val="28"/>
          <w:szCs w:val="28"/>
        </w:rPr>
        <w:t>ili</w:t>
      </w:r>
      <w:proofErr w:type="spellEnd"/>
      <w:r>
        <w:rPr>
          <w:sz w:val="28"/>
          <w:szCs w:val="28"/>
        </w:rPr>
        <w:t xml:space="preserve"> </w:t>
      </w:r>
      <w:proofErr w:type="spellStart"/>
      <w:r>
        <w:rPr>
          <w:sz w:val="28"/>
          <w:szCs w:val="28"/>
        </w:rPr>
        <w:t>drugi</w:t>
      </w:r>
      <w:proofErr w:type="spellEnd"/>
      <w:r>
        <w:rPr>
          <w:sz w:val="28"/>
          <w:szCs w:val="28"/>
        </w:rPr>
        <w:t xml:space="preserve"> </w:t>
      </w:r>
      <w:proofErr w:type="spellStart"/>
      <w:r>
        <w:rPr>
          <w:sz w:val="28"/>
          <w:szCs w:val="28"/>
        </w:rPr>
        <w:t>identifikacioni</w:t>
      </w:r>
      <w:proofErr w:type="spellEnd"/>
      <w:r>
        <w:rPr>
          <w:sz w:val="28"/>
          <w:szCs w:val="28"/>
        </w:rPr>
        <w:t xml:space="preserve"> </w:t>
      </w:r>
      <w:proofErr w:type="spellStart"/>
      <w:r>
        <w:rPr>
          <w:sz w:val="28"/>
          <w:szCs w:val="28"/>
        </w:rPr>
        <w:t>broj</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sedište</w:t>
      </w:r>
      <w:proofErr w:type="spellEnd"/>
      <w:r>
        <w:rPr>
          <w:sz w:val="28"/>
          <w:szCs w:val="28"/>
        </w:rPr>
        <w:t xml:space="preserve"> </w:t>
      </w:r>
      <w:proofErr w:type="spellStart"/>
      <w:r>
        <w:rPr>
          <w:sz w:val="28"/>
          <w:szCs w:val="28"/>
        </w:rPr>
        <w:t>akcionara</w:t>
      </w:r>
      <w:proofErr w:type="spellEnd"/>
      <w:r>
        <w:rPr>
          <w:sz w:val="28"/>
          <w:szCs w:val="28"/>
        </w:rPr>
        <w:t xml:space="preserve"> </w:t>
      </w:r>
      <w:proofErr w:type="spellStart"/>
      <w:r>
        <w:rPr>
          <w:sz w:val="28"/>
          <w:szCs w:val="28"/>
        </w:rPr>
        <w:t>koji</w:t>
      </w:r>
      <w:proofErr w:type="spellEnd"/>
      <w:r>
        <w:rPr>
          <w:sz w:val="28"/>
          <w:szCs w:val="28"/>
        </w:rPr>
        <w:t xml:space="preserve"> je </w:t>
      </w:r>
      <w:proofErr w:type="spellStart"/>
      <w:r>
        <w:rPr>
          <w:sz w:val="28"/>
          <w:szCs w:val="28"/>
        </w:rPr>
        <w:t>strano</w:t>
      </w:r>
      <w:proofErr w:type="spellEnd"/>
      <w:r>
        <w:rPr>
          <w:sz w:val="28"/>
          <w:szCs w:val="28"/>
        </w:rPr>
        <w:t xml:space="preserve"> </w:t>
      </w:r>
      <w:proofErr w:type="spellStart"/>
      <w:r>
        <w:rPr>
          <w:sz w:val="28"/>
          <w:szCs w:val="28"/>
        </w:rPr>
        <w:t>pravno</w:t>
      </w:r>
      <w:proofErr w:type="spellEnd"/>
      <w:r>
        <w:rPr>
          <w:sz w:val="28"/>
          <w:szCs w:val="28"/>
        </w:rPr>
        <w:t xml:space="preserve"> lice; </w:t>
      </w:r>
    </w:p>
    <w:p w:rsidR="00B27612" w:rsidRDefault="005F6FF5">
      <w:pPr>
        <w:suppressAutoHyphens w:val="0"/>
        <w:spacing w:after="24"/>
        <w:ind w:left="720" w:hanging="288"/>
      </w:pPr>
      <w:r>
        <w:rPr>
          <w:sz w:val="28"/>
          <w:szCs w:val="28"/>
        </w:rPr>
        <w:t xml:space="preserve">2. </w:t>
      </w:r>
      <w:proofErr w:type="spellStart"/>
      <w:r>
        <w:rPr>
          <w:sz w:val="28"/>
          <w:szCs w:val="28"/>
        </w:rPr>
        <w:t>ime</w:t>
      </w:r>
      <w:proofErr w:type="spellEnd"/>
      <w:r>
        <w:rPr>
          <w:sz w:val="28"/>
          <w:szCs w:val="28"/>
        </w:rPr>
        <w:t xml:space="preserve"> </w:t>
      </w:r>
      <w:proofErr w:type="spellStart"/>
      <w:r>
        <w:rPr>
          <w:sz w:val="28"/>
          <w:szCs w:val="28"/>
        </w:rPr>
        <w:t>punomoćnika</w:t>
      </w:r>
      <w:proofErr w:type="spellEnd"/>
      <w:r>
        <w:rPr>
          <w:sz w:val="28"/>
          <w:szCs w:val="28"/>
        </w:rPr>
        <w:t xml:space="preserve">, </w:t>
      </w:r>
      <w:proofErr w:type="spellStart"/>
      <w:r>
        <w:rPr>
          <w:sz w:val="28"/>
          <w:szCs w:val="28"/>
        </w:rPr>
        <w:t>sa</w:t>
      </w:r>
      <w:proofErr w:type="spellEnd"/>
      <w:r>
        <w:rPr>
          <w:sz w:val="28"/>
          <w:szCs w:val="28"/>
        </w:rPr>
        <w:t xml:space="preserve"> </w:t>
      </w:r>
      <w:proofErr w:type="spellStart"/>
      <w:r>
        <w:rPr>
          <w:sz w:val="28"/>
          <w:szCs w:val="28"/>
        </w:rPr>
        <w:t>svim</w:t>
      </w:r>
      <w:proofErr w:type="spellEnd"/>
      <w:r>
        <w:rPr>
          <w:sz w:val="28"/>
          <w:szCs w:val="28"/>
        </w:rPr>
        <w:t xml:space="preserve"> </w:t>
      </w:r>
      <w:proofErr w:type="spellStart"/>
      <w:r>
        <w:rPr>
          <w:sz w:val="28"/>
          <w:szCs w:val="28"/>
        </w:rPr>
        <w:t>podacima</w:t>
      </w:r>
      <w:proofErr w:type="spellEnd"/>
      <w:r>
        <w:rPr>
          <w:sz w:val="28"/>
          <w:szCs w:val="28"/>
        </w:rPr>
        <w:t xml:space="preserve"> </w:t>
      </w:r>
      <w:proofErr w:type="spellStart"/>
      <w:r>
        <w:rPr>
          <w:sz w:val="28"/>
          <w:szCs w:val="28"/>
        </w:rPr>
        <w:t>stava</w:t>
      </w:r>
      <w:proofErr w:type="spellEnd"/>
      <w:r>
        <w:rPr>
          <w:sz w:val="28"/>
          <w:szCs w:val="28"/>
        </w:rPr>
        <w:t xml:space="preserve"> 5. </w:t>
      </w:r>
      <w:proofErr w:type="spellStart"/>
      <w:r>
        <w:rPr>
          <w:sz w:val="28"/>
          <w:szCs w:val="28"/>
        </w:rPr>
        <w:t>tačka</w:t>
      </w:r>
      <w:proofErr w:type="spellEnd"/>
      <w:r>
        <w:rPr>
          <w:sz w:val="28"/>
          <w:szCs w:val="28"/>
        </w:rPr>
        <w:t xml:space="preserve"> 1. </w:t>
      </w:r>
      <w:proofErr w:type="spellStart"/>
      <w:r>
        <w:rPr>
          <w:sz w:val="28"/>
          <w:szCs w:val="28"/>
        </w:rPr>
        <w:t>ovog</w:t>
      </w:r>
      <w:proofErr w:type="spellEnd"/>
      <w:r>
        <w:rPr>
          <w:sz w:val="28"/>
          <w:szCs w:val="28"/>
        </w:rPr>
        <w:t xml:space="preserve"> </w:t>
      </w:r>
      <w:proofErr w:type="spellStart"/>
      <w:r>
        <w:rPr>
          <w:sz w:val="28"/>
          <w:szCs w:val="28"/>
        </w:rPr>
        <w:t>člana</w:t>
      </w:r>
      <w:proofErr w:type="spellEnd"/>
      <w:r>
        <w:rPr>
          <w:sz w:val="28"/>
          <w:szCs w:val="28"/>
        </w:rPr>
        <w:t xml:space="preserve">; </w:t>
      </w:r>
    </w:p>
    <w:p w:rsidR="00B27612" w:rsidRDefault="005F6FF5">
      <w:pPr>
        <w:pStyle w:val="BodyText"/>
        <w:numPr>
          <w:ilvl w:val="1"/>
          <w:numId w:val="2"/>
        </w:numPr>
        <w:jc w:val="both"/>
      </w:pPr>
      <w:r>
        <w:rPr>
          <w:rFonts w:cs="Tahoma"/>
          <w:sz w:val="28"/>
          <w:szCs w:val="28"/>
          <w:lang w:val="sr-Latn-CS"/>
        </w:rPr>
        <w:lastRenderedPageBreak/>
        <w:t>broj, vrstu i klasu akcija za koje se punomoćje izdaje.</w:t>
      </w:r>
    </w:p>
    <w:p w:rsidR="00B27612" w:rsidRDefault="00B27612">
      <w:pPr>
        <w:pStyle w:val="BodyText"/>
        <w:ind w:left="1800"/>
        <w:jc w:val="both"/>
        <w:rPr>
          <w:rFonts w:cs="Tahoma"/>
          <w:sz w:val="28"/>
          <w:szCs w:val="28"/>
          <w:lang w:val="sr-Latn-CS"/>
        </w:rPr>
      </w:pPr>
    </w:p>
    <w:p w:rsidR="00B27612" w:rsidRDefault="005F6FF5">
      <w:pPr>
        <w:suppressAutoHyphens w:val="0"/>
        <w:jc w:val="both"/>
      </w:pPr>
      <w:proofErr w:type="spellStart"/>
      <w:r>
        <w:rPr>
          <w:b/>
          <w:bCs/>
          <w:sz w:val="28"/>
          <w:szCs w:val="28"/>
        </w:rPr>
        <w:t>Ako</w:t>
      </w:r>
      <w:proofErr w:type="spellEnd"/>
      <w:r>
        <w:rPr>
          <w:b/>
          <w:bCs/>
          <w:sz w:val="28"/>
          <w:szCs w:val="28"/>
        </w:rPr>
        <w:t xml:space="preserve"> </w:t>
      </w:r>
      <w:proofErr w:type="spellStart"/>
      <w:r>
        <w:rPr>
          <w:b/>
          <w:bCs/>
          <w:sz w:val="28"/>
          <w:szCs w:val="28"/>
        </w:rPr>
        <w:t>fizičko</w:t>
      </w:r>
      <w:proofErr w:type="spellEnd"/>
      <w:r>
        <w:rPr>
          <w:b/>
          <w:bCs/>
          <w:sz w:val="28"/>
          <w:szCs w:val="28"/>
        </w:rPr>
        <w:t xml:space="preserve"> lice </w:t>
      </w:r>
      <w:proofErr w:type="spellStart"/>
      <w:r>
        <w:rPr>
          <w:b/>
          <w:bCs/>
          <w:sz w:val="28"/>
          <w:szCs w:val="28"/>
        </w:rPr>
        <w:t>daje</w:t>
      </w:r>
      <w:proofErr w:type="spellEnd"/>
      <w:r>
        <w:rPr>
          <w:b/>
          <w:bCs/>
          <w:sz w:val="28"/>
          <w:szCs w:val="28"/>
        </w:rPr>
        <w:t xml:space="preserve"> </w:t>
      </w:r>
      <w:proofErr w:type="spellStart"/>
      <w:r>
        <w:rPr>
          <w:b/>
          <w:bCs/>
          <w:sz w:val="28"/>
          <w:szCs w:val="28"/>
        </w:rPr>
        <w:t>punomoćje</w:t>
      </w:r>
      <w:proofErr w:type="spellEnd"/>
      <w:r>
        <w:rPr>
          <w:b/>
          <w:bCs/>
          <w:sz w:val="28"/>
          <w:szCs w:val="28"/>
        </w:rPr>
        <w:t xml:space="preserve"> </w:t>
      </w:r>
      <w:proofErr w:type="spellStart"/>
      <w:r>
        <w:rPr>
          <w:b/>
          <w:bCs/>
          <w:sz w:val="28"/>
          <w:szCs w:val="28"/>
        </w:rPr>
        <w:t>za</w:t>
      </w:r>
      <w:proofErr w:type="spellEnd"/>
      <w:r>
        <w:rPr>
          <w:b/>
          <w:bCs/>
          <w:sz w:val="28"/>
          <w:szCs w:val="28"/>
        </w:rPr>
        <w:t xml:space="preserve"> </w:t>
      </w:r>
      <w:proofErr w:type="spellStart"/>
      <w:r>
        <w:rPr>
          <w:b/>
          <w:bCs/>
          <w:sz w:val="28"/>
          <w:szCs w:val="28"/>
        </w:rPr>
        <w:t>glasanje</w:t>
      </w:r>
      <w:proofErr w:type="spellEnd"/>
      <w:r>
        <w:rPr>
          <w:b/>
          <w:bCs/>
          <w:sz w:val="28"/>
          <w:szCs w:val="28"/>
        </w:rPr>
        <w:t xml:space="preserve"> </w:t>
      </w:r>
      <w:proofErr w:type="spellStart"/>
      <w:r>
        <w:rPr>
          <w:b/>
          <w:bCs/>
          <w:sz w:val="28"/>
          <w:szCs w:val="28"/>
        </w:rPr>
        <w:t>ono</w:t>
      </w:r>
      <w:proofErr w:type="spellEnd"/>
      <w:r>
        <w:rPr>
          <w:b/>
          <w:bCs/>
          <w:sz w:val="28"/>
          <w:szCs w:val="28"/>
        </w:rPr>
        <w:t xml:space="preserve"> </w:t>
      </w:r>
      <w:proofErr w:type="spellStart"/>
      <w:r>
        <w:rPr>
          <w:b/>
          <w:bCs/>
          <w:sz w:val="28"/>
          <w:szCs w:val="28"/>
        </w:rPr>
        <w:t>mora</w:t>
      </w:r>
      <w:proofErr w:type="spellEnd"/>
      <w:r>
        <w:rPr>
          <w:b/>
          <w:bCs/>
          <w:sz w:val="28"/>
          <w:szCs w:val="28"/>
        </w:rPr>
        <w:t xml:space="preserve"> </w:t>
      </w:r>
      <w:proofErr w:type="spellStart"/>
      <w:r>
        <w:rPr>
          <w:b/>
          <w:bCs/>
          <w:sz w:val="28"/>
          <w:szCs w:val="28"/>
        </w:rPr>
        <w:t>biti</w:t>
      </w:r>
      <w:proofErr w:type="spellEnd"/>
      <w:r>
        <w:rPr>
          <w:b/>
          <w:bCs/>
          <w:sz w:val="28"/>
          <w:szCs w:val="28"/>
        </w:rPr>
        <w:t xml:space="preserve"> </w:t>
      </w:r>
      <w:proofErr w:type="spellStart"/>
      <w:r>
        <w:rPr>
          <w:b/>
          <w:bCs/>
          <w:sz w:val="28"/>
          <w:szCs w:val="28"/>
        </w:rPr>
        <w:t>overeno</w:t>
      </w:r>
      <w:proofErr w:type="spellEnd"/>
      <w:r>
        <w:rPr>
          <w:b/>
          <w:bCs/>
          <w:sz w:val="28"/>
          <w:szCs w:val="28"/>
        </w:rPr>
        <w:t xml:space="preserve"> u </w:t>
      </w:r>
      <w:proofErr w:type="spellStart"/>
      <w:r>
        <w:rPr>
          <w:b/>
          <w:bCs/>
          <w:sz w:val="28"/>
          <w:szCs w:val="28"/>
        </w:rPr>
        <w:t>skladu</w:t>
      </w:r>
      <w:proofErr w:type="spellEnd"/>
      <w:r>
        <w:rPr>
          <w:b/>
          <w:bCs/>
          <w:sz w:val="28"/>
          <w:szCs w:val="28"/>
        </w:rPr>
        <w:t xml:space="preserve"> </w:t>
      </w:r>
      <w:proofErr w:type="spellStart"/>
      <w:r>
        <w:rPr>
          <w:b/>
          <w:bCs/>
          <w:sz w:val="28"/>
          <w:szCs w:val="28"/>
        </w:rPr>
        <w:t>sa</w:t>
      </w:r>
      <w:proofErr w:type="spellEnd"/>
      <w:r>
        <w:rPr>
          <w:b/>
          <w:bCs/>
          <w:sz w:val="28"/>
          <w:szCs w:val="28"/>
        </w:rPr>
        <w:t xml:space="preserve"> </w:t>
      </w:r>
      <w:proofErr w:type="spellStart"/>
      <w:r>
        <w:rPr>
          <w:b/>
          <w:bCs/>
          <w:sz w:val="28"/>
          <w:szCs w:val="28"/>
        </w:rPr>
        <w:t>zakonom</w:t>
      </w:r>
      <w:proofErr w:type="spellEnd"/>
      <w:r>
        <w:rPr>
          <w:b/>
          <w:bCs/>
          <w:sz w:val="28"/>
          <w:szCs w:val="28"/>
        </w:rPr>
        <w:t xml:space="preserve"> </w:t>
      </w:r>
      <w:proofErr w:type="spellStart"/>
      <w:r>
        <w:rPr>
          <w:b/>
          <w:bCs/>
          <w:sz w:val="28"/>
          <w:szCs w:val="28"/>
        </w:rPr>
        <w:t>kojim</w:t>
      </w:r>
      <w:proofErr w:type="spellEnd"/>
      <w:r>
        <w:rPr>
          <w:b/>
          <w:bCs/>
          <w:sz w:val="28"/>
          <w:szCs w:val="28"/>
        </w:rPr>
        <w:t xml:space="preserve"> se </w:t>
      </w:r>
      <w:proofErr w:type="spellStart"/>
      <w:r>
        <w:rPr>
          <w:b/>
          <w:bCs/>
          <w:sz w:val="28"/>
          <w:szCs w:val="28"/>
        </w:rPr>
        <w:t>uređuje</w:t>
      </w:r>
      <w:proofErr w:type="spellEnd"/>
      <w:r>
        <w:rPr>
          <w:b/>
          <w:bCs/>
          <w:sz w:val="28"/>
          <w:szCs w:val="28"/>
        </w:rPr>
        <w:t xml:space="preserve"> </w:t>
      </w:r>
      <w:proofErr w:type="spellStart"/>
      <w:r>
        <w:rPr>
          <w:b/>
          <w:bCs/>
          <w:sz w:val="28"/>
          <w:szCs w:val="28"/>
        </w:rPr>
        <w:t>overa</w:t>
      </w:r>
      <w:proofErr w:type="spellEnd"/>
      <w:r>
        <w:rPr>
          <w:b/>
          <w:bCs/>
          <w:sz w:val="28"/>
          <w:szCs w:val="28"/>
        </w:rPr>
        <w:t xml:space="preserve"> </w:t>
      </w:r>
      <w:proofErr w:type="spellStart"/>
      <w:r>
        <w:rPr>
          <w:b/>
          <w:bCs/>
          <w:sz w:val="28"/>
          <w:szCs w:val="28"/>
        </w:rPr>
        <w:t>potpisa</w:t>
      </w:r>
      <w:proofErr w:type="spellEnd"/>
      <w:r>
        <w:rPr>
          <w:b/>
          <w:bCs/>
          <w:sz w:val="28"/>
          <w:szCs w:val="28"/>
        </w:rPr>
        <w:t xml:space="preserve">. </w:t>
      </w:r>
    </w:p>
    <w:p w:rsidR="00B27612" w:rsidRDefault="005F6FF5">
      <w:pPr>
        <w:suppressAutoHyphens w:val="0"/>
        <w:jc w:val="both"/>
      </w:pPr>
      <w:r>
        <w:rPr>
          <w:b/>
          <w:bCs/>
          <w:sz w:val="28"/>
          <w:szCs w:val="28"/>
        </w:rPr>
        <w:tab/>
      </w:r>
      <w:proofErr w:type="spellStart"/>
      <w:r>
        <w:rPr>
          <w:sz w:val="28"/>
          <w:szCs w:val="28"/>
        </w:rPr>
        <w:t>Punomoćnik</w:t>
      </w:r>
      <w:proofErr w:type="spellEnd"/>
      <w:r>
        <w:rPr>
          <w:sz w:val="28"/>
          <w:szCs w:val="28"/>
        </w:rPr>
        <w:t xml:space="preserve"> je </w:t>
      </w:r>
      <w:proofErr w:type="spellStart"/>
      <w:r>
        <w:rPr>
          <w:sz w:val="28"/>
          <w:szCs w:val="28"/>
        </w:rPr>
        <w:t>dužan</w:t>
      </w:r>
      <w:proofErr w:type="spellEnd"/>
      <w:r>
        <w:rPr>
          <w:sz w:val="28"/>
          <w:szCs w:val="28"/>
        </w:rPr>
        <w:t xml:space="preserve"> </w:t>
      </w:r>
      <w:proofErr w:type="spellStart"/>
      <w:r>
        <w:rPr>
          <w:sz w:val="28"/>
          <w:szCs w:val="28"/>
        </w:rPr>
        <w:t>da</w:t>
      </w:r>
      <w:proofErr w:type="spellEnd"/>
      <w:r>
        <w:rPr>
          <w:sz w:val="28"/>
          <w:szCs w:val="28"/>
        </w:rPr>
        <w:t xml:space="preserve"> </w:t>
      </w:r>
      <w:proofErr w:type="spellStart"/>
      <w:r>
        <w:rPr>
          <w:sz w:val="28"/>
          <w:szCs w:val="28"/>
        </w:rPr>
        <w:t>kopiju</w:t>
      </w:r>
      <w:proofErr w:type="spellEnd"/>
      <w:r>
        <w:rPr>
          <w:sz w:val="28"/>
          <w:szCs w:val="28"/>
        </w:rPr>
        <w:t xml:space="preserve"> </w:t>
      </w:r>
      <w:proofErr w:type="spellStart"/>
      <w:r>
        <w:rPr>
          <w:sz w:val="28"/>
          <w:szCs w:val="28"/>
        </w:rPr>
        <w:t>punomoćja</w:t>
      </w:r>
      <w:proofErr w:type="spellEnd"/>
      <w:r>
        <w:rPr>
          <w:sz w:val="28"/>
          <w:szCs w:val="28"/>
        </w:rPr>
        <w:t xml:space="preserve"> </w:t>
      </w:r>
      <w:proofErr w:type="spellStart"/>
      <w:r>
        <w:rPr>
          <w:sz w:val="28"/>
          <w:szCs w:val="28"/>
        </w:rPr>
        <w:t>dostavi</w:t>
      </w:r>
      <w:proofErr w:type="spellEnd"/>
      <w:r>
        <w:rPr>
          <w:sz w:val="28"/>
          <w:szCs w:val="28"/>
        </w:rPr>
        <w:t xml:space="preserve"> </w:t>
      </w:r>
      <w:proofErr w:type="spellStart"/>
      <w:r>
        <w:rPr>
          <w:sz w:val="28"/>
          <w:szCs w:val="28"/>
        </w:rPr>
        <w:t>Društvu</w:t>
      </w:r>
      <w:proofErr w:type="spellEnd"/>
      <w:r>
        <w:rPr>
          <w:sz w:val="28"/>
          <w:szCs w:val="28"/>
        </w:rPr>
        <w:t xml:space="preserve"> </w:t>
      </w:r>
      <w:proofErr w:type="spellStart"/>
      <w:r>
        <w:rPr>
          <w:sz w:val="28"/>
          <w:szCs w:val="28"/>
        </w:rPr>
        <w:t>najkasnije</w:t>
      </w:r>
      <w:proofErr w:type="spellEnd"/>
      <w:r>
        <w:rPr>
          <w:sz w:val="28"/>
          <w:szCs w:val="28"/>
        </w:rPr>
        <w:t xml:space="preserve"> tri </w:t>
      </w:r>
      <w:proofErr w:type="spellStart"/>
      <w:r>
        <w:rPr>
          <w:sz w:val="28"/>
          <w:szCs w:val="28"/>
        </w:rPr>
        <w:t>dana</w:t>
      </w:r>
      <w:proofErr w:type="spellEnd"/>
      <w:r>
        <w:rPr>
          <w:sz w:val="28"/>
          <w:szCs w:val="28"/>
        </w:rPr>
        <w:t xml:space="preserve"> pre </w:t>
      </w:r>
      <w:proofErr w:type="spellStart"/>
      <w:r>
        <w:rPr>
          <w:sz w:val="28"/>
          <w:szCs w:val="28"/>
        </w:rPr>
        <w:t>dana</w:t>
      </w:r>
      <w:proofErr w:type="spellEnd"/>
      <w:r>
        <w:rPr>
          <w:sz w:val="28"/>
          <w:szCs w:val="28"/>
        </w:rPr>
        <w:t xml:space="preserve"> </w:t>
      </w:r>
      <w:proofErr w:type="spellStart"/>
      <w:r>
        <w:rPr>
          <w:sz w:val="28"/>
          <w:szCs w:val="28"/>
        </w:rPr>
        <w:t>održavanja</w:t>
      </w:r>
      <w:proofErr w:type="spellEnd"/>
      <w:r>
        <w:rPr>
          <w:sz w:val="28"/>
          <w:szCs w:val="28"/>
        </w:rPr>
        <w:t xml:space="preserve"> </w:t>
      </w:r>
      <w:proofErr w:type="spellStart"/>
      <w:r>
        <w:rPr>
          <w:sz w:val="28"/>
          <w:szCs w:val="28"/>
        </w:rPr>
        <w:t>sednice</w:t>
      </w:r>
      <w:proofErr w:type="spellEnd"/>
      <w:r>
        <w:rPr>
          <w:sz w:val="28"/>
          <w:szCs w:val="28"/>
        </w:rPr>
        <w:t xml:space="preserve"> </w:t>
      </w:r>
      <w:proofErr w:type="spellStart"/>
      <w:r>
        <w:rPr>
          <w:sz w:val="28"/>
          <w:szCs w:val="28"/>
        </w:rPr>
        <w:t>Skupštine</w:t>
      </w:r>
      <w:proofErr w:type="spellEnd"/>
      <w:r>
        <w:rPr>
          <w:sz w:val="28"/>
          <w:szCs w:val="28"/>
        </w:rPr>
        <w:t xml:space="preserve"> </w:t>
      </w:r>
      <w:proofErr w:type="spellStart"/>
      <w:r>
        <w:rPr>
          <w:sz w:val="28"/>
          <w:szCs w:val="28"/>
        </w:rPr>
        <w:t>akcionara</w:t>
      </w:r>
      <w:proofErr w:type="spellEnd"/>
      <w:r>
        <w:rPr>
          <w:sz w:val="28"/>
          <w:szCs w:val="28"/>
        </w:rPr>
        <w:t>.</w:t>
      </w:r>
    </w:p>
    <w:p w:rsidR="00B27612" w:rsidRDefault="005F6FF5">
      <w:pPr>
        <w:pStyle w:val="Heading"/>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Predsednik</w:t>
      </w:r>
      <w:proofErr w:type="spellEnd"/>
      <w:r>
        <w:rPr>
          <w:rFonts w:ascii="Times New Roman" w:hAnsi="Times New Roman" w:cs="Times New Roman"/>
        </w:rPr>
        <w:t xml:space="preserve"> </w:t>
      </w:r>
      <w:r>
        <w:rPr>
          <w:rFonts w:ascii="Times New Roman" w:hAnsi="Times New Roman" w:cs="Times New Roman"/>
          <w:lang w:val="sr-Latn-CS"/>
        </w:rPr>
        <w:t>Odbora direktora</w:t>
      </w:r>
    </w:p>
    <w:p w:rsidR="00B27612" w:rsidRDefault="008A79F4">
      <w:pPr>
        <w:pStyle w:val="Heading"/>
        <w:rPr>
          <w:rFonts w:ascii="Times New Roman" w:hAnsi="Times New Roman" w:cs="Times New Roman"/>
          <w:lang w:val="sr-Latn-CS"/>
        </w:rPr>
      </w:pPr>
      <w:r>
        <w:rPr>
          <w:noProof/>
        </w:rPr>
        <w:drawing>
          <wp:anchor distT="0" distB="0" distL="0" distR="0" simplePos="0" relativeHeight="251657728" behindDoc="0" locked="0" layoutInCell="1" allowOverlap="1">
            <wp:simplePos x="0" y="0"/>
            <wp:positionH relativeFrom="column">
              <wp:posOffset>4082415</wp:posOffset>
            </wp:positionH>
            <wp:positionV relativeFrom="paragraph">
              <wp:posOffset>5080</wp:posOffset>
            </wp:positionV>
            <wp:extent cx="2206625" cy="1069975"/>
            <wp:effectExtent l="19050" t="0" r="317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206625" cy="1069975"/>
                    </a:xfrm>
                    <a:prstGeom prst="rect">
                      <a:avLst/>
                    </a:prstGeom>
                    <a:solidFill>
                      <a:srgbClr val="FFFFFF"/>
                    </a:solidFill>
                    <a:ln w="9525">
                      <a:noFill/>
                      <a:miter lim="800000"/>
                      <a:headEnd/>
                      <a:tailEnd/>
                    </a:ln>
                  </pic:spPr>
                </pic:pic>
              </a:graphicData>
            </a:graphic>
          </wp:anchor>
        </w:drawing>
      </w:r>
      <w:r w:rsidR="005F6FF5">
        <w:cr/>
      </w:r>
      <w:r w:rsidR="005F6FF5">
        <w:rPr>
          <w:rFonts w:ascii="Times New Roman" w:hAnsi="Times New Roman" w:cs="Times New Roman"/>
          <w:lang w:val="sr-Latn-CS"/>
        </w:rPr>
        <w:tab/>
      </w:r>
      <w:r w:rsidR="005F6FF5">
        <w:rPr>
          <w:rFonts w:ascii="Times New Roman" w:hAnsi="Times New Roman" w:cs="Times New Roman"/>
          <w:lang w:val="sr-Latn-CS"/>
        </w:rPr>
        <w:tab/>
      </w:r>
      <w:r w:rsidR="005F6FF5">
        <w:rPr>
          <w:rFonts w:ascii="Times New Roman" w:hAnsi="Times New Roman" w:cs="Times New Roman"/>
          <w:lang w:val="sr-Latn-CS"/>
        </w:rPr>
        <w:tab/>
      </w:r>
      <w:r w:rsidR="005F6FF5">
        <w:rPr>
          <w:rFonts w:ascii="Times New Roman" w:hAnsi="Times New Roman" w:cs="Times New Roman"/>
          <w:lang w:val="sr-Latn-CS"/>
        </w:rPr>
        <w:tab/>
      </w:r>
      <w:r w:rsidR="005F6FF5">
        <w:rPr>
          <w:rFonts w:ascii="Times New Roman" w:hAnsi="Times New Roman" w:cs="Times New Roman"/>
          <w:lang w:val="sr-Latn-CS"/>
        </w:rPr>
        <w:tab/>
      </w:r>
      <w:r w:rsidR="005F6FF5">
        <w:rPr>
          <w:rFonts w:ascii="Times New Roman" w:hAnsi="Times New Roman" w:cs="Times New Roman"/>
          <w:lang w:val="sr-Latn-CS"/>
        </w:rPr>
        <w:tab/>
      </w:r>
      <w:r w:rsidR="005F6FF5">
        <w:rPr>
          <w:rFonts w:ascii="Times New Roman" w:hAnsi="Times New Roman" w:cs="Times New Roman"/>
          <w:lang w:val="sr-Latn-CS"/>
        </w:rPr>
        <w:tab/>
      </w:r>
      <w:r w:rsidR="005F6FF5">
        <w:rPr>
          <w:rFonts w:ascii="Times New Roman" w:hAnsi="Times New Roman" w:cs="Times New Roman"/>
          <w:lang w:val="sr-Latn-CS"/>
        </w:rPr>
        <w:tab/>
      </w:r>
      <w:r w:rsidR="005F6FF5">
        <w:tab/>
      </w:r>
    </w:p>
    <w:p w:rsidR="00B27612" w:rsidRDefault="00B27612">
      <w:pPr>
        <w:pStyle w:val="BodyText"/>
        <w:rPr>
          <w:sz w:val="28"/>
          <w:szCs w:val="28"/>
          <w:lang w:val="sr-Latn-CS"/>
        </w:rPr>
      </w:pPr>
    </w:p>
    <w:p w:rsidR="00B27612" w:rsidRDefault="005F6FF5">
      <w:pPr>
        <w:pStyle w:val="Heading"/>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F6FF5" w:rsidRDefault="005F6FF5">
      <w:pPr>
        <w:pStyle w:val="BodyText"/>
        <w:spacing w:before="240"/>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sr-Latn-CS"/>
        </w:rPr>
        <w:t>Marjan Rnić</w:t>
      </w:r>
    </w:p>
    <w:sectPr w:rsidR="005F6FF5" w:rsidSect="00B27612">
      <w:pgSz w:w="11906" w:h="16838"/>
      <w:pgMar w:top="285" w:right="1134" w:bottom="442" w:left="9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F27A4A"/>
    <w:rsid w:val="005F6FF5"/>
    <w:rsid w:val="00777E87"/>
    <w:rsid w:val="008A79F4"/>
    <w:rsid w:val="00B27612"/>
    <w:rsid w:val="00F27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12"/>
    <w:pPr>
      <w:suppressAutoHyphens/>
    </w:pPr>
    <w:rPr>
      <w:sz w:val="24"/>
      <w:szCs w:val="24"/>
    </w:rPr>
  </w:style>
  <w:style w:type="paragraph" w:styleId="Heading1">
    <w:name w:val="heading 1"/>
    <w:basedOn w:val="Normal"/>
    <w:next w:val="Normal"/>
    <w:qFormat/>
    <w:rsid w:val="00B27612"/>
    <w:pPr>
      <w:keepNext/>
      <w:tabs>
        <w:tab w:val="num" w:pos="0"/>
      </w:tabs>
      <w:overflowPunct w:val="0"/>
      <w:autoSpaceDE w:val="0"/>
      <w:ind w:left="432" w:hanging="432"/>
      <w:jc w:val="center"/>
      <w:textAlignment w:val="baseline"/>
      <w:outlineLvl w:val="0"/>
    </w:pPr>
    <w:rPr>
      <w:rFonts w:ascii="Tahoma" w:hAnsi="Tahoma" w:cs="Tahoma"/>
      <w:b/>
      <w:bCs/>
      <w:szCs w:val="20"/>
      <w:lang w:val="sl-SI"/>
    </w:rPr>
  </w:style>
  <w:style w:type="paragraph" w:styleId="Heading2">
    <w:name w:val="heading 2"/>
    <w:basedOn w:val="Heading"/>
    <w:next w:val="BodyText"/>
    <w:qFormat/>
    <w:rsid w:val="00B27612"/>
    <w:pPr>
      <w:tabs>
        <w:tab w:val="num" w:pos="0"/>
      </w:tabs>
      <w:ind w:left="576" w:hanging="576"/>
      <w:outlineLvl w:val="1"/>
    </w:pPr>
    <w:rPr>
      <w:b/>
      <w:bCs/>
      <w:i/>
      <w:iCs/>
    </w:rPr>
  </w:style>
  <w:style w:type="paragraph" w:styleId="Heading3">
    <w:name w:val="heading 3"/>
    <w:basedOn w:val="Heading"/>
    <w:next w:val="BodyText"/>
    <w:qFormat/>
    <w:rsid w:val="00B27612"/>
    <w:pPr>
      <w:tabs>
        <w:tab w:val="num" w:pos="0"/>
      </w:tabs>
      <w:ind w:left="720" w:hanging="720"/>
      <w:outlineLvl w:val="2"/>
    </w:pPr>
    <w:rPr>
      <w:b/>
      <w:bCs/>
    </w:rPr>
  </w:style>
  <w:style w:type="paragraph" w:styleId="Heading4">
    <w:name w:val="heading 4"/>
    <w:basedOn w:val="Heading"/>
    <w:next w:val="BodyText"/>
    <w:qFormat/>
    <w:rsid w:val="00B27612"/>
    <w:pPr>
      <w:tabs>
        <w:tab w:val="num" w:pos="0"/>
      </w:tabs>
      <w:ind w:left="864" w:hanging="864"/>
      <w:outlineLvl w:val="3"/>
    </w:pPr>
    <w:rPr>
      <w:b/>
      <w:bCs/>
      <w:i/>
      <w:iCs/>
      <w:sz w:val="24"/>
      <w:szCs w:val="24"/>
    </w:rPr>
  </w:style>
  <w:style w:type="paragraph" w:styleId="Heading5">
    <w:name w:val="heading 5"/>
    <w:basedOn w:val="Heading"/>
    <w:next w:val="BodyText"/>
    <w:qFormat/>
    <w:rsid w:val="00B27612"/>
    <w:pPr>
      <w:tabs>
        <w:tab w:val="num" w:pos="0"/>
      </w:tabs>
      <w:ind w:left="1008" w:hanging="1008"/>
      <w:outlineLvl w:val="4"/>
    </w:pPr>
    <w:rPr>
      <w:b/>
      <w:bCs/>
      <w:sz w:val="24"/>
      <w:szCs w:val="24"/>
    </w:rPr>
  </w:style>
  <w:style w:type="paragraph" w:styleId="Heading6">
    <w:name w:val="heading 6"/>
    <w:basedOn w:val="Heading"/>
    <w:next w:val="BodyText"/>
    <w:qFormat/>
    <w:rsid w:val="00B27612"/>
    <w:pPr>
      <w:tabs>
        <w:tab w:val="num" w:pos="0"/>
      </w:tabs>
      <w:ind w:left="1152" w:hanging="1152"/>
      <w:outlineLvl w:val="5"/>
    </w:pPr>
    <w:rPr>
      <w:b/>
      <w:bCs/>
      <w:sz w:val="21"/>
      <w:szCs w:val="21"/>
    </w:rPr>
  </w:style>
  <w:style w:type="paragraph" w:styleId="Heading7">
    <w:name w:val="heading 7"/>
    <w:basedOn w:val="Heading"/>
    <w:next w:val="BodyText"/>
    <w:qFormat/>
    <w:rsid w:val="00B27612"/>
    <w:pPr>
      <w:tabs>
        <w:tab w:val="num" w:pos="0"/>
      </w:tabs>
      <w:ind w:left="1296" w:hanging="1296"/>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7612"/>
  </w:style>
  <w:style w:type="character" w:customStyle="1" w:styleId="WW8Num1z1">
    <w:name w:val="WW8Num1z1"/>
    <w:rsid w:val="00B27612"/>
  </w:style>
  <w:style w:type="character" w:customStyle="1" w:styleId="WW8Num1z2">
    <w:name w:val="WW8Num1z2"/>
    <w:rsid w:val="00B27612"/>
  </w:style>
  <w:style w:type="character" w:customStyle="1" w:styleId="WW8Num1z3">
    <w:name w:val="WW8Num1z3"/>
    <w:rsid w:val="00B27612"/>
  </w:style>
  <w:style w:type="character" w:customStyle="1" w:styleId="WW8Num1z4">
    <w:name w:val="WW8Num1z4"/>
    <w:rsid w:val="00B27612"/>
  </w:style>
  <w:style w:type="character" w:customStyle="1" w:styleId="WW8Num1z5">
    <w:name w:val="WW8Num1z5"/>
    <w:rsid w:val="00B27612"/>
  </w:style>
  <w:style w:type="character" w:customStyle="1" w:styleId="WW8Num1z6">
    <w:name w:val="WW8Num1z6"/>
    <w:rsid w:val="00B27612"/>
  </w:style>
  <w:style w:type="character" w:customStyle="1" w:styleId="WW8Num1z7">
    <w:name w:val="WW8Num1z7"/>
    <w:rsid w:val="00B27612"/>
  </w:style>
  <w:style w:type="character" w:customStyle="1" w:styleId="WW8Num1z8">
    <w:name w:val="WW8Num1z8"/>
    <w:rsid w:val="00B27612"/>
  </w:style>
  <w:style w:type="character" w:customStyle="1" w:styleId="WW8Num2z0">
    <w:name w:val="WW8Num2z0"/>
    <w:rsid w:val="00B27612"/>
  </w:style>
  <w:style w:type="character" w:customStyle="1" w:styleId="WW8Num2z1">
    <w:name w:val="WW8Num2z1"/>
    <w:rsid w:val="00B27612"/>
  </w:style>
  <w:style w:type="character" w:customStyle="1" w:styleId="WW8Num2z2">
    <w:name w:val="WW8Num2z2"/>
    <w:rsid w:val="00B27612"/>
  </w:style>
  <w:style w:type="character" w:customStyle="1" w:styleId="WW8Num2z3">
    <w:name w:val="WW8Num2z3"/>
    <w:rsid w:val="00B27612"/>
  </w:style>
  <w:style w:type="character" w:customStyle="1" w:styleId="WW8Num2z4">
    <w:name w:val="WW8Num2z4"/>
    <w:rsid w:val="00B27612"/>
  </w:style>
  <w:style w:type="character" w:customStyle="1" w:styleId="WW8Num2z5">
    <w:name w:val="WW8Num2z5"/>
    <w:rsid w:val="00B27612"/>
  </w:style>
  <w:style w:type="character" w:customStyle="1" w:styleId="WW8Num2z6">
    <w:name w:val="WW8Num2z6"/>
    <w:rsid w:val="00B27612"/>
  </w:style>
  <w:style w:type="character" w:customStyle="1" w:styleId="WW8Num2z7">
    <w:name w:val="WW8Num2z7"/>
    <w:rsid w:val="00B27612"/>
  </w:style>
  <w:style w:type="character" w:customStyle="1" w:styleId="WW8Num2z8">
    <w:name w:val="WW8Num2z8"/>
    <w:rsid w:val="00B27612"/>
  </w:style>
  <w:style w:type="character" w:customStyle="1" w:styleId="WW8Num3z0">
    <w:name w:val="WW8Num3z0"/>
    <w:rsid w:val="00B27612"/>
  </w:style>
  <w:style w:type="character" w:customStyle="1" w:styleId="WW8Num3z1">
    <w:name w:val="WW8Num3z1"/>
    <w:rsid w:val="00B27612"/>
  </w:style>
  <w:style w:type="character" w:customStyle="1" w:styleId="WW8Num3z2">
    <w:name w:val="WW8Num3z2"/>
    <w:rsid w:val="00B27612"/>
  </w:style>
  <w:style w:type="character" w:customStyle="1" w:styleId="WW8Num3z3">
    <w:name w:val="WW8Num3z3"/>
    <w:rsid w:val="00B27612"/>
  </w:style>
  <w:style w:type="character" w:customStyle="1" w:styleId="WW8Num3z4">
    <w:name w:val="WW8Num3z4"/>
    <w:rsid w:val="00B27612"/>
  </w:style>
  <w:style w:type="character" w:customStyle="1" w:styleId="WW8Num3z5">
    <w:name w:val="WW8Num3z5"/>
    <w:rsid w:val="00B27612"/>
  </w:style>
  <w:style w:type="character" w:customStyle="1" w:styleId="WW8Num3z6">
    <w:name w:val="WW8Num3z6"/>
    <w:rsid w:val="00B27612"/>
  </w:style>
  <w:style w:type="character" w:customStyle="1" w:styleId="WW8Num3z7">
    <w:name w:val="WW8Num3z7"/>
    <w:rsid w:val="00B27612"/>
  </w:style>
  <w:style w:type="character" w:customStyle="1" w:styleId="WW8Num3z8">
    <w:name w:val="WW8Num3z8"/>
    <w:rsid w:val="00B27612"/>
  </w:style>
  <w:style w:type="character" w:customStyle="1" w:styleId="Absatz-Standardschriftart">
    <w:name w:val="Absatz-Standardschriftart"/>
    <w:rsid w:val="00B27612"/>
  </w:style>
  <w:style w:type="character" w:customStyle="1" w:styleId="WW-Absatz-Standardschriftart">
    <w:name w:val="WW-Absatz-Standardschriftart"/>
    <w:rsid w:val="00B27612"/>
  </w:style>
  <w:style w:type="character" w:customStyle="1" w:styleId="WW-Absatz-Standardschriftart1">
    <w:name w:val="WW-Absatz-Standardschriftart1"/>
    <w:rsid w:val="00B27612"/>
  </w:style>
  <w:style w:type="character" w:customStyle="1" w:styleId="WW-Absatz-Standardschriftart11">
    <w:name w:val="WW-Absatz-Standardschriftart11"/>
    <w:rsid w:val="00B27612"/>
  </w:style>
  <w:style w:type="character" w:customStyle="1" w:styleId="WW-Absatz-Standardschriftart111">
    <w:name w:val="WW-Absatz-Standardschriftart111"/>
    <w:rsid w:val="00B27612"/>
  </w:style>
  <w:style w:type="character" w:customStyle="1" w:styleId="WW-Absatz-Standardschriftart1111">
    <w:name w:val="WW-Absatz-Standardschriftart1111"/>
    <w:rsid w:val="00B27612"/>
  </w:style>
  <w:style w:type="character" w:customStyle="1" w:styleId="WW8Num4z1">
    <w:name w:val="WW8Num4z1"/>
    <w:rsid w:val="00B27612"/>
    <w:rPr>
      <w:rFonts w:ascii="Courier New" w:hAnsi="Courier New" w:cs="Courier New"/>
    </w:rPr>
  </w:style>
  <w:style w:type="character" w:customStyle="1" w:styleId="WW8Num4z2">
    <w:name w:val="WW8Num4z2"/>
    <w:rsid w:val="00B27612"/>
    <w:rPr>
      <w:rFonts w:ascii="Wingdings" w:hAnsi="Wingdings" w:cs="Wingdings"/>
    </w:rPr>
  </w:style>
  <w:style w:type="character" w:customStyle="1" w:styleId="WW8Num4z3">
    <w:name w:val="WW8Num4z3"/>
    <w:rsid w:val="00B27612"/>
    <w:rPr>
      <w:rFonts w:ascii="Symbol" w:hAnsi="Symbol" w:cs="Symbol"/>
    </w:rPr>
  </w:style>
  <w:style w:type="character" w:customStyle="1" w:styleId="WW8Num5z0">
    <w:name w:val="WW8Num5z0"/>
    <w:rsid w:val="00B27612"/>
    <w:rPr>
      <w:rFonts w:ascii="Symbol" w:hAnsi="Symbol" w:cs="Symbol"/>
    </w:rPr>
  </w:style>
  <w:style w:type="character" w:customStyle="1" w:styleId="WW8Num5z1">
    <w:name w:val="WW8Num5z1"/>
    <w:rsid w:val="00B27612"/>
    <w:rPr>
      <w:rFonts w:ascii="Courier New" w:hAnsi="Courier New" w:cs="Courier New"/>
    </w:rPr>
  </w:style>
  <w:style w:type="character" w:customStyle="1" w:styleId="WW8Num5z2">
    <w:name w:val="WW8Num5z2"/>
    <w:rsid w:val="00B27612"/>
    <w:rPr>
      <w:rFonts w:ascii="Wingdings" w:hAnsi="Wingdings" w:cs="Wingdings"/>
    </w:rPr>
  </w:style>
  <w:style w:type="character" w:customStyle="1" w:styleId="WW8Num7z0">
    <w:name w:val="WW8Num7z0"/>
    <w:rsid w:val="00B27612"/>
    <w:rPr>
      <w:rFonts w:ascii="Symbol" w:hAnsi="Symbol" w:cs="Symbol"/>
    </w:rPr>
  </w:style>
  <w:style w:type="character" w:customStyle="1" w:styleId="WW8Num7z1">
    <w:name w:val="WW8Num7z1"/>
    <w:rsid w:val="00B27612"/>
    <w:rPr>
      <w:rFonts w:ascii="Courier New" w:hAnsi="Courier New" w:cs="Courier New"/>
    </w:rPr>
  </w:style>
  <w:style w:type="character" w:customStyle="1" w:styleId="WW8Num7z2">
    <w:name w:val="WW8Num7z2"/>
    <w:rsid w:val="00B27612"/>
    <w:rPr>
      <w:rFonts w:ascii="Wingdings" w:hAnsi="Wingdings" w:cs="Wingdings"/>
    </w:rPr>
  </w:style>
  <w:style w:type="character" w:customStyle="1" w:styleId="WW8Num11z0">
    <w:name w:val="WW8Num11z0"/>
    <w:rsid w:val="00B27612"/>
    <w:rPr>
      <w:rFonts w:ascii="Wingdings" w:hAnsi="Wingdings" w:cs="Wingdings"/>
    </w:rPr>
  </w:style>
  <w:style w:type="character" w:customStyle="1" w:styleId="WW8Num11z3">
    <w:name w:val="WW8Num11z3"/>
    <w:rsid w:val="00B27612"/>
    <w:rPr>
      <w:b w:val="0"/>
    </w:rPr>
  </w:style>
  <w:style w:type="character" w:customStyle="1" w:styleId="WW8Num11z4">
    <w:name w:val="WW8Num11z4"/>
    <w:rsid w:val="00B27612"/>
    <w:rPr>
      <w:rFonts w:ascii="Symbol" w:hAnsi="Symbol" w:cs="Symbol"/>
    </w:rPr>
  </w:style>
  <w:style w:type="character" w:styleId="Hyperlink">
    <w:name w:val="Hyperlink"/>
    <w:rsid w:val="00B27612"/>
    <w:rPr>
      <w:color w:val="0000FF"/>
      <w:u w:val="single"/>
    </w:rPr>
  </w:style>
  <w:style w:type="character" w:customStyle="1" w:styleId="Bullets">
    <w:name w:val="Bullets"/>
    <w:rsid w:val="00B27612"/>
    <w:rPr>
      <w:rFonts w:ascii="OpenSymbol" w:eastAsia="OpenSymbol" w:hAnsi="OpenSymbol" w:cs="OpenSymbol"/>
    </w:rPr>
  </w:style>
  <w:style w:type="character" w:customStyle="1" w:styleId="NumberingSymbols">
    <w:name w:val="Numbering Symbols"/>
    <w:rsid w:val="00B27612"/>
  </w:style>
  <w:style w:type="paragraph" w:customStyle="1" w:styleId="Heading">
    <w:name w:val="Heading"/>
    <w:basedOn w:val="Normal"/>
    <w:next w:val="BodyText"/>
    <w:rsid w:val="00B27612"/>
    <w:pPr>
      <w:keepNext/>
      <w:spacing w:before="240" w:after="120"/>
    </w:pPr>
    <w:rPr>
      <w:rFonts w:ascii="Arial" w:eastAsia="MS Mincho" w:hAnsi="Arial" w:cs="Tahoma"/>
      <w:sz w:val="28"/>
      <w:szCs w:val="28"/>
    </w:rPr>
  </w:style>
  <w:style w:type="paragraph" w:styleId="BodyText">
    <w:name w:val="Body Text"/>
    <w:basedOn w:val="Normal"/>
    <w:rsid w:val="00B27612"/>
    <w:pPr>
      <w:spacing w:after="120"/>
    </w:pPr>
  </w:style>
  <w:style w:type="paragraph" w:styleId="List">
    <w:name w:val="List"/>
    <w:basedOn w:val="BodyText"/>
    <w:rsid w:val="00B27612"/>
    <w:rPr>
      <w:rFonts w:cs="Tahoma"/>
    </w:rPr>
  </w:style>
  <w:style w:type="paragraph" w:styleId="Caption">
    <w:name w:val="caption"/>
    <w:basedOn w:val="Normal"/>
    <w:qFormat/>
    <w:rsid w:val="00B27612"/>
    <w:pPr>
      <w:suppressLineNumbers/>
      <w:spacing w:before="120" w:after="120"/>
    </w:pPr>
    <w:rPr>
      <w:rFonts w:cs="Tahoma"/>
      <w:i/>
      <w:iCs/>
    </w:rPr>
  </w:style>
  <w:style w:type="paragraph" w:customStyle="1" w:styleId="Index">
    <w:name w:val="Index"/>
    <w:basedOn w:val="Normal"/>
    <w:rsid w:val="00B27612"/>
    <w:pPr>
      <w:suppressLineNumbers/>
    </w:pPr>
    <w:rPr>
      <w:rFonts w:cs="Tahoma"/>
    </w:rPr>
  </w:style>
  <w:style w:type="character" w:styleId="FollowedHyperlink">
    <w:name w:val="FollowedHyperlink"/>
    <w:basedOn w:val="DefaultParagraphFont"/>
    <w:uiPriority w:val="99"/>
    <w:semiHidden/>
    <w:unhideWhenUsed/>
    <w:rsid w:val="00777E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odunavlj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IZVEŠTAJ O BITNIM DOGAĐAJIMA</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BITNIM DOGAĐAJIMA</dc:title>
  <dc:creator>Doru Gruba</dc:creator>
  <cp:lastModifiedBy>todor</cp:lastModifiedBy>
  <cp:revision>3</cp:revision>
  <cp:lastPrinted>2012-08-03T11:51:00Z</cp:lastPrinted>
  <dcterms:created xsi:type="dcterms:W3CDTF">2017-12-25T13:10:00Z</dcterms:created>
  <dcterms:modified xsi:type="dcterms:W3CDTF">2017-12-25T13:13:00Z</dcterms:modified>
</cp:coreProperties>
</file>